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43" w:rsidRDefault="00465600" w:rsidP="00425E69">
      <w:pPr>
        <w:rPr>
          <w:lang w:val="ro-RO"/>
        </w:rPr>
      </w:pPr>
      <w:r>
        <w:rPr>
          <w:noProof/>
          <w:lang w:val="ro-RO" w:eastAsia="ro-RO"/>
        </w:rPr>
        <w:drawing>
          <wp:anchor distT="0" distB="0" distL="114300" distR="114300" simplePos="0" relativeHeight="251658240" behindDoc="0" locked="0" layoutInCell="1" allowOverlap="1">
            <wp:simplePos x="0" y="0"/>
            <wp:positionH relativeFrom="column">
              <wp:posOffset>-38100</wp:posOffset>
            </wp:positionH>
            <wp:positionV relativeFrom="paragraph">
              <wp:posOffset>-74930</wp:posOffset>
            </wp:positionV>
            <wp:extent cx="6522720" cy="1737360"/>
            <wp:effectExtent l="19050" t="0" r="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7"/>
                    <a:srcRect/>
                    <a:stretch>
                      <a:fillRect/>
                    </a:stretch>
                  </pic:blipFill>
                  <pic:spPr bwMode="auto">
                    <a:xfrm>
                      <a:off x="0" y="0"/>
                      <a:ext cx="6522720" cy="1737360"/>
                    </a:xfrm>
                    <a:prstGeom prst="rect">
                      <a:avLst/>
                    </a:prstGeom>
                    <a:noFill/>
                    <a:ln w="9525">
                      <a:noFill/>
                      <a:miter lim="800000"/>
                      <a:headEnd/>
                      <a:tailEnd/>
                    </a:ln>
                  </pic:spPr>
                </pic:pic>
              </a:graphicData>
            </a:graphic>
          </wp:anchor>
        </w:drawing>
      </w:r>
    </w:p>
    <w:p w:rsidR="00465600" w:rsidRDefault="00465600" w:rsidP="00425E69">
      <w:pPr>
        <w:rPr>
          <w:lang w:val="ro-RO"/>
        </w:rPr>
      </w:pPr>
    </w:p>
    <w:p w:rsidR="00465600" w:rsidRDefault="005B094D" w:rsidP="00465600">
      <w:pPr>
        <w:jc w:val="center"/>
        <w:rPr>
          <w:b/>
          <w:sz w:val="28"/>
          <w:szCs w:val="28"/>
          <w:lang w:val="ro-RO"/>
        </w:rPr>
      </w:pPr>
      <w:r w:rsidRPr="00465600">
        <w:rPr>
          <w:b/>
          <w:sz w:val="28"/>
          <w:szCs w:val="28"/>
          <w:lang w:val="ro-RO"/>
        </w:rPr>
        <w:t>Etapele distrugerii domeniului</w:t>
      </w:r>
    </w:p>
    <w:p w:rsidR="00425E69" w:rsidRPr="00465600" w:rsidRDefault="005B094D" w:rsidP="00465600">
      <w:pPr>
        <w:jc w:val="center"/>
        <w:rPr>
          <w:b/>
          <w:sz w:val="28"/>
          <w:szCs w:val="28"/>
          <w:lang w:val="ro-RO"/>
        </w:rPr>
      </w:pPr>
      <w:r w:rsidRPr="00465600">
        <w:rPr>
          <w:b/>
          <w:sz w:val="28"/>
          <w:szCs w:val="28"/>
          <w:lang w:val="ro-RO"/>
        </w:rPr>
        <w:t>Cercetare Ştiinţifică-Dezvoltare Tehnologică</w:t>
      </w:r>
      <w:r w:rsidR="00425E69" w:rsidRPr="00465600">
        <w:rPr>
          <w:b/>
          <w:sz w:val="28"/>
          <w:szCs w:val="28"/>
          <w:lang w:val="ro-RO"/>
        </w:rPr>
        <w:t xml:space="preserve"> (C.Ş.-D.T.)</w:t>
      </w:r>
    </w:p>
    <w:p w:rsidR="00425E69" w:rsidRPr="00465600" w:rsidRDefault="00D52543" w:rsidP="00465600">
      <w:pPr>
        <w:jc w:val="center"/>
        <w:rPr>
          <w:b/>
          <w:sz w:val="28"/>
          <w:szCs w:val="28"/>
          <w:lang w:val="ro-RO"/>
        </w:rPr>
      </w:pPr>
      <w:r w:rsidRPr="00465600">
        <w:rPr>
          <w:b/>
          <w:sz w:val="28"/>
          <w:szCs w:val="28"/>
          <w:lang w:val="ro-RO"/>
        </w:rPr>
        <w:t>din România şi autor</w:t>
      </w:r>
      <w:r w:rsidR="00425E69" w:rsidRPr="00465600">
        <w:rPr>
          <w:b/>
          <w:sz w:val="28"/>
          <w:szCs w:val="28"/>
          <w:lang w:val="ro-RO"/>
        </w:rPr>
        <w:t>ii</w:t>
      </w:r>
    </w:p>
    <w:p w:rsidR="005B094D" w:rsidRDefault="00425E69" w:rsidP="0024435D">
      <w:pPr>
        <w:jc w:val="center"/>
        <w:rPr>
          <w:lang w:val="ro-RO"/>
        </w:rPr>
      </w:pPr>
      <w:r w:rsidRPr="00425E69">
        <w:rPr>
          <w:lang w:val="ro-RO"/>
        </w:rPr>
        <w:t xml:space="preserve"> </w:t>
      </w:r>
    </w:p>
    <w:p w:rsidR="005B094D" w:rsidRDefault="005B094D" w:rsidP="00425E69">
      <w:pPr>
        <w:jc w:val="both"/>
        <w:rPr>
          <w:lang w:val="ro-RO"/>
        </w:rPr>
      </w:pPr>
      <w:r>
        <w:rPr>
          <w:lang w:val="ro-RO"/>
        </w:rPr>
        <w:t xml:space="preserve">   Procesul a început prin desfiinţarea Ministerului Cercetării şi Tehnologiei în 1999, crearea A.N.Ş.T.I.</w:t>
      </w:r>
      <w:r w:rsidR="00C6689C">
        <w:rPr>
          <w:lang w:val="ro-RO"/>
        </w:rPr>
        <w:t xml:space="preserve"> (Agenţia Naţională pentru Ştiinţă, Tehnologie şi Inovare)</w:t>
      </w:r>
      <w:r>
        <w:rPr>
          <w:lang w:val="ro-RO"/>
        </w:rPr>
        <w:t>,</w:t>
      </w:r>
      <w:r w:rsidR="00425E69">
        <w:rPr>
          <w:lang w:val="ro-RO"/>
        </w:rPr>
        <w:t xml:space="preserve"> în cadrul Ministerului Educaţiei</w:t>
      </w:r>
      <w:r>
        <w:rPr>
          <w:lang w:val="ro-RO"/>
        </w:rPr>
        <w:t xml:space="preserve"> </w:t>
      </w:r>
      <w:r w:rsidR="00425E69">
        <w:rPr>
          <w:lang w:val="ro-RO"/>
        </w:rPr>
        <w:t>şi Cercetării,</w:t>
      </w:r>
      <w:r>
        <w:rPr>
          <w:lang w:val="ro-RO"/>
        </w:rPr>
        <w:t>sub presiunea U.D.M.R., care a preluat şi conducerea agenţiei, prin Lany</w:t>
      </w:r>
      <w:r w:rsidR="00425E69">
        <w:rPr>
          <w:lang w:val="ro-RO"/>
        </w:rPr>
        <w:t xml:space="preserve">i Szabolcs, apropiat al Ecaterinei Andronescu. După ce a falsificat rezultatele unei competiţii pentru alocarea conducerii programelor din cadrul Orizont 2000, a falsificat şi </w:t>
      </w:r>
      <w:r w:rsidR="0024435D">
        <w:rPr>
          <w:lang w:val="ro-RO"/>
        </w:rPr>
        <w:t>datele secţiunii</w:t>
      </w:r>
      <w:r w:rsidR="00425E69">
        <w:rPr>
          <w:lang w:val="ro-RO"/>
        </w:rPr>
        <w:t xml:space="preserve"> referitoare la C.Ş.-D.T.</w:t>
      </w:r>
      <w:r w:rsidR="0024435D">
        <w:rPr>
          <w:lang w:val="ro-RO"/>
        </w:rPr>
        <w:t>din</w:t>
      </w:r>
      <w:r w:rsidR="00425E69">
        <w:rPr>
          <w:lang w:val="ro-RO"/>
        </w:rPr>
        <w:t xml:space="preserve"> documentul </w:t>
      </w:r>
      <w:r w:rsidR="0024435D">
        <w:rPr>
          <w:lang w:val="ro-RO"/>
        </w:rPr>
        <w:t>de preaderare la U.E. din anul 2000, convenite de partenerii sociali, cu sprijinul lui Dan Dascălu, infiltrat</w:t>
      </w:r>
      <w:r w:rsidR="003A515F">
        <w:rPr>
          <w:lang w:val="ro-RO"/>
        </w:rPr>
        <w:t xml:space="preserve"> în acest scop de </w:t>
      </w:r>
      <w:r w:rsidR="0024435D">
        <w:rPr>
          <w:lang w:val="ro-RO"/>
        </w:rPr>
        <w:t>Ecaterina Andronescu.</w:t>
      </w:r>
      <w:r w:rsidR="003A515F">
        <w:rPr>
          <w:lang w:val="ro-RO"/>
        </w:rPr>
        <w:t xml:space="preserve"> De menţionat că respectiva doamnă a </w:t>
      </w:r>
      <w:r w:rsidR="00220918">
        <w:rPr>
          <w:lang w:val="ro-RO"/>
        </w:rPr>
        <w:t>încercat, cu sprijinul d-lui Lanyi Szabolcs, să perturbe întâlnirile partenerilor sociali pentru a stabili un punct de vedere comun vis-a-vis de angajamentele privind C.Ş.-D.T.,din documentul de preaderare, ceea ce a determinat decizia d-lui Mugur Isărescu, prim-ministru în acea perioadă să accepte schimbarea locului de întâlnire, care era la A.N.C.S. şi a determinat infiltrarea d-lui Dan Dascălu.</w:t>
      </w:r>
    </w:p>
    <w:p w:rsidR="00E93232" w:rsidRDefault="001F2BD3" w:rsidP="00425E69">
      <w:pPr>
        <w:jc w:val="both"/>
        <w:rPr>
          <w:lang w:val="ro-RO"/>
        </w:rPr>
      </w:pPr>
      <w:r>
        <w:rPr>
          <w:lang w:val="ro-RO"/>
        </w:rPr>
        <w:t xml:space="preserve">  S-a încercat, ca primă măsură</w:t>
      </w:r>
      <w:r w:rsidR="00E93232">
        <w:rPr>
          <w:lang w:val="ro-RO"/>
        </w:rPr>
        <w:t xml:space="preserve"> de revenire la normalitate</w:t>
      </w:r>
      <w:r w:rsidR="00220918">
        <w:rPr>
          <w:lang w:val="ro-RO"/>
        </w:rPr>
        <w:t xml:space="preserve">, după alegerile din </w:t>
      </w:r>
      <w:r w:rsidR="001500FC">
        <w:rPr>
          <w:lang w:val="ro-RO"/>
        </w:rPr>
        <w:t xml:space="preserve">anul </w:t>
      </w:r>
      <w:r>
        <w:rPr>
          <w:lang w:val="ro-RO"/>
        </w:rPr>
        <w:t>2000,</w:t>
      </w:r>
      <w:r w:rsidR="00220918">
        <w:rPr>
          <w:lang w:val="ro-RO"/>
        </w:rPr>
        <w:t xml:space="preserve"> înfiinţarea po</w:t>
      </w:r>
      <w:r>
        <w:rPr>
          <w:lang w:val="ro-RO"/>
        </w:rPr>
        <w:t>stului</w:t>
      </w:r>
      <w:r w:rsidR="00220918">
        <w:rPr>
          <w:lang w:val="ro-RO"/>
        </w:rPr>
        <w:t xml:space="preserve"> de Ministru delegat pentru </w:t>
      </w:r>
      <w:r w:rsidR="00C6689C">
        <w:rPr>
          <w:lang w:val="ro-RO"/>
        </w:rPr>
        <w:t>Cercetare Ştiinţifică, care a rezistat doi ani, iar apoi, în</w:t>
      </w:r>
      <w:r w:rsidR="001500FC">
        <w:rPr>
          <w:lang w:val="ro-RO"/>
        </w:rPr>
        <w:t xml:space="preserve"> anul</w:t>
      </w:r>
      <w:r w:rsidR="00C6689C">
        <w:rPr>
          <w:lang w:val="ro-RO"/>
        </w:rPr>
        <w:t xml:space="preserve"> 2004, transformarea A.N.Ş.T.I. în A.N.C.Ş. (Autoritatea Naţională pentru Cercetare Ştiinţifică), deci din agenţie în autoritate, ceea ce permitea, ca după alegeri, să se revină la</w:t>
      </w:r>
      <w:r w:rsidR="001500FC">
        <w:rPr>
          <w:lang w:val="ro-RO"/>
        </w:rPr>
        <w:t xml:space="preserve"> M.C.T. (</w:t>
      </w:r>
      <w:r w:rsidR="00C6689C">
        <w:rPr>
          <w:lang w:val="ro-RO"/>
        </w:rPr>
        <w:t>Ministerul Cercetării şi Tehnologiei</w:t>
      </w:r>
      <w:r w:rsidR="001500FC">
        <w:rPr>
          <w:lang w:val="ro-RO"/>
        </w:rPr>
        <w:t>). Acestea au fost</w:t>
      </w:r>
      <w:r w:rsidR="00C6689C">
        <w:rPr>
          <w:lang w:val="ro-RO"/>
        </w:rPr>
        <w:t xml:space="preserve"> promisiuni făcute de d-l Adrian Năstase, prim-ministru în acea perioadă, acelaşi, care în anul 2000, a promis înainte de alegeri că, dacă P.S.D. va câştiga alegerile, va căuta o soluţie de a r</w:t>
      </w:r>
      <w:r w:rsidR="001500FC">
        <w:rPr>
          <w:lang w:val="ro-RO"/>
        </w:rPr>
        <w:t>emedia măsura desfiinţării M.C.T</w:t>
      </w:r>
      <w:r w:rsidR="00C6689C">
        <w:rPr>
          <w:lang w:val="ro-RO"/>
        </w:rPr>
        <w:t>., prin introducerea în cadrul structurii M.E.C. a poziţiei de ministru delegat pentru C.Ş.</w:t>
      </w:r>
      <w:r w:rsidR="001500FC">
        <w:rPr>
          <w:lang w:val="ro-RO"/>
        </w:rPr>
        <w:t>, urmată de modificarea atribuţi</w:t>
      </w:r>
      <w:r>
        <w:rPr>
          <w:lang w:val="ro-RO"/>
        </w:rPr>
        <w:t>ilor şi structurii A.N.Ş.T.I..Tot în acest interval, d</w:t>
      </w:r>
      <w:r w:rsidR="001500FC">
        <w:rPr>
          <w:lang w:val="ro-RO"/>
        </w:rPr>
        <w:t>atorită constatării unor acţiuni contrare angajamentelor asumate</w:t>
      </w:r>
      <w:r w:rsidR="00587FCB">
        <w:rPr>
          <w:lang w:val="ro-RO"/>
        </w:rPr>
        <w:t xml:space="preserve"> şi a unor încercări de manipulare, d-na Ecaterina Andronescu a fost înlocuită din funcţia de ministru al M.E.C.</w:t>
      </w:r>
      <w:r w:rsidR="00D02020">
        <w:rPr>
          <w:lang w:val="ro-RO"/>
        </w:rPr>
        <w:t>.Această măsură</w:t>
      </w:r>
      <w:r w:rsidR="00587FCB">
        <w:rPr>
          <w:lang w:val="ro-RO"/>
        </w:rPr>
        <w:t xml:space="preserve"> nu a împiedicat-o ca, împreună cu clientela universitară</w:t>
      </w:r>
      <w:r w:rsidR="00D02020">
        <w:rPr>
          <w:lang w:val="ro-RO"/>
        </w:rPr>
        <w:t xml:space="preserve"> transpartinică</w:t>
      </w:r>
      <w:r w:rsidR="00587FCB">
        <w:rPr>
          <w:lang w:val="ro-RO"/>
        </w:rPr>
        <w:t xml:space="preserve"> din care face parte şi</w:t>
      </w:r>
      <w:r w:rsidR="00D02020">
        <w:rPr>
          <w:lang w:val="ro-RO"/>
        </w:rPr>
        <w:t xml:space="preserve"> ale cărei interese</w:t>
      </w:r>
      <w:r w:rsidR="00587FCB">
        <w:rPr>
          <w:lang w:val="ro-RO"/>
        </w:rPr>
        <w:t xml:space="preserve"> </w:t>
      </w:r>
      <w:r w:rsidR="00D02020">
        <w:rPr>
          <w:lang w:val="ro-RO"/>
        </w:rPr>
        <w:t>le promovează</w:t>
      </w:r>
      <w:r w:rsidR="00587FCB">
        <w:rPr>
          <w:lang w:val="ro-RO"/>
        </w:rPr>
        <w:t>,</w:t>
      </w:r>
      <w:r w:rsidR="00D02020">
        <w:rPr>
          <w:lang w:val="ro-RO"/>
        </w:rPr>
        <w:t>din cele mai înalte funcţii,</w:t>
      </w:r>
      <w:r w:rsidR="00587FCB">
        <w:rPr>
          <w:lang w:val="ro-RO"/>
        </w:rPr>
        <w:t xml:space="preserve"> să împiedice publicarea în M.O. din noiembrie 200</w:t>
      </w:r>
      <w:r w:rsidR="00D02020">
        <w:rPr>
          <w:lang w:val="ro-RO"/>
        </w:rPr>
        <w:t>4</w:t>
      </w:r>
      <w:r w:rsidR="00587FCB">
        <w:rPr>
          <w:lang w:val="ro-RO"/>
        </w:rPr>
        <w:t>, a H.G.2200</w:t>
      </w:r>
      <w:r w:rsidR="00D02020">
        <w:rPr>
          <w:lang w:val="ro-RO"/>
        </w:rPr>
        <w:t xml:space="preserve"> </w:t>
      </w:r>
      <w:r w:rsidR="00587FCB">
        <w:rPr>
          <w:lang w:val="ro-RO"/>
        </w:rPr>
        <w:t>/</w:t>
      </w:r>
      <w:r w:rsidR="00D02020">
        <w:rPr>
          <w:lang w:val="ro-RO"/>
        </w:rPr>
        <w:t xml:space="preserve"> </w:t>
      </w:r>
      <w:r w:rsidR="00587FCB">
        <w:rPr>
          <w:lang w:val="ro-RO"/>
        </w:rPr>
        <w:t>2004, care producea modif</w:t>
      </w:r>
      <w:r w:rsidR="00D02020">
        <w:rPr>
          <w:lang w:val="ro-RO"/>
        </w:rPr>
        <w:t>i</w:t>
      </w:r>
      <w:r w:rsidR="00587FCB">
        <w:rPr>
          <w:lang w:val="ro-RO"/>
        </w:rPr>
        <w:t>cări în structura A.N.Ş.T.I. şi o transforma în autoritate, cu un preşedinte cu rang de ministru</w:t>
      </w:r>
      <w:r>
        <w:rPr>
          <w:lang w:val="ro-RO"/>
        </w:rPr>
        <w:t>, până în ianuarie 2005. Cu toate că s-au câştigat alegerile,</w:t>
      </w:r>
      <w:r w:rsidR="00D02020">
        <w:rPr>
          <w:lang w:val="ro-RO"/>
        </w:rPr>
        <w:t xml:space="preserve"> jocurile d-lui preşedinte Traian Băsescu</w:t>
      </w:r>
      <w:r w:rsidR="00587FCB">
        <w:rPr>
          <w:lang w:val="ro-RO"/>
        </w:rPr>
        <w:t xml:space="preserve"> </w:t>
      </w:r>
      <w:r w:rsidR="00D02020">
        <w:rPr>
          <w:lang w:val="ro-RO"/>
        </w:rPr>
        <w:t xml:space="preserve">şi </w:t>
      </w:r>
      <w:r w:rsidR="00205946">
        <w:rPr>
          <w:lang w:val="ro-RO"/>
        </w:rPr>
        <w:t xml:space="preserve">interesele structurii, au condus la un  guvern condus de d-l Călin Popescu Tăriceanu, iar </w:t>
      </w:r>
      <w:r>
        <w:rPr>
          <w:lang w:val="ro-RO"/>
        </w:rPr>
        <w:t xml:space="preserve">clientela  </w:t>
      </w:r>
      <w:r w:rsidR="00D02020">
        <w:rPr>
          <w:lang w:val="ro-RO"/>
        </w:rPr>
        <w:t>şi</w:t>
      </w:r>
      <w:r>
        <w:rPr>
          <w:lang w:val="ro-RO"/>
        </w:rPr>
        <w:t>-a promovat</w:t>
      </w:r>
      <w:r w:rsidR="00205946">
        <w:rPr>
          <w:lang w:val="ro-RO"/>
        </w:rPr>
        <w:t xml:space="preserve"> tandemul de la M.E.C.</w:t>
      </w:r>
      <w:r w:rsidR="002F399E">
        <w:rPr>
          <w:lang w:val="ro-RO"/>
        </w:rPr>
        <w:t>T.S.</w:t>
      </w:r>
      <w:r w:rsidR="00205946">
        <w:rPr>
          <w:lang w:val="ro-RO"/>
        </w:rPr>
        <w:t xml:space="preserve">, format din d-nii Mircea Miclea şi Anton Anton. Pentru exemplificare ataşez Protocolul semnat de d-l Mircea Miclea,în calitate de ministru, cu d-nul Ion Stănciulescu şi subsemnatul, în calitate de parteneri sociali, în ianuarie 2005, când încă nu se ştia cine va fi desemnat de clientelă pentru preşedinţia A.N.C.Ş., dar se promitea că se va da acordul pentru publicarea H.G. 2200 /2004 în M.O., </w:t>
      </w:r>
      <w:r w:rsidR="00985EA6">
        <w:rPr>
          <w:lang w:val="ro-RO"/>
        </w:rPr>
        <w:t xml:space="preserve">ceea ce s-a şi întâmplat, </w:t>
      </w:r>
      <w:r w:rsidR="00205946">
        <w:rPr>
          <w:lang w:val="ro-RO"/>
        </w:rPr>
        <w:t>căci oricum nu mai putea produce efecte</w:t>
      </w:r>
      <w:r w:rsidR="00985EA6">
        <w:rPr>
          <w:lang w:val="ro-RO"/>
        </w:rPr>
        <w:t xml:space="preserve"> imediate.</w:t>
      </w:r>
    </w:p>
    <w:p w:rsidR="00985EA6" w:rsidRDefault="002F399E" w:rsidP="00425E69">
      <w:pPr>
        <w:jc w:val="both"/>
        <w:rPr>
          <w:lang w:val="ro-RO"/>
        </w:rPr>
      </w:pPr>
      <w:r>
        <w:rPr>
          <w:lang w:val="ro-RO"/>
        </w:rPr>
        <w:lastRenderedPageBreak/>
        <w:t xml:space="preserve">    Prima acţiune a</w:t>
      </w:r>
      <w:r w:rsidR="00985EA6">
        <w:rPr>
          <w:lang w:val="ro-RO"/>
        </w:rPr>
        <w:t xml:space="preserve"> d-lui Anton Anton, prieten de familie cu d-l prim-mini</w:t>
      </w:r>
      <w:r>
        <w:rPr>
          <w:lang w:val="ro-RO"/>
        </w:rPr>
        <w:t>stru Călin Popescu Tăriceanu, a</w:t>
      </w:r>
      <w:r w:rsidR="00985EA6">
        <w:rPr>
          <w:lang w:val="ro-RO"/>
        </w:rPr>
        <w:t xml:space="preserve"> fost să desfiinţeze H.G. 2200 / 2004, prin hotărâri de guvern succesive şi</w:t>
      </w:r>
      <w:r w:rsidR="007A5A80">
        <w:rPr>
          <w:lang w:val="ro-RO"/>
        </w:rPr>
        <w:t xml:space="preserve"> o</w:t>
      </w:r>
      <w:r w:rsidR="00985EA6">
        <w:rPr>
          <w:lang w:val="ro-RO"/>
        </w:rPr>
        <w:t xml:space="preserve"> ordonanţă guvernamentală, dată în vacanţa parlamentară, toate aces</w:t>
      </w:r>
      <w:r w:rsidR="004A4C5B">
        <w:rPr>
          <w:lang w:val="ro-RO"/>
        </w:rPr>
        <w:t>tea culminând cu H.G. 1449</w:t>
      </w:r>
      <w:r w:rsidR="006D5F21">
        <w:rPr>
          <w:lang w:val="ro-RO"/>
        </w:rPr>
        <w:t xml:space="preserve"> </w:t>
      </w:r>
      <w:r w:rsidR="00985EA6">
        <w:rPr>
          <w:lang w:val="ro-RO"/>
        </w:rPr>
        <w:t>/ 2005, care a abrogat H.G. 2200 / 2004, inclusiv rangul de ministru al preşedintelui autorităţii.</w:t>
      </w:r>
      <w:r w:rsidR="006D5F21">
        <w:rPr>
          <w:lang w:val="ro-RO"/>
        </w:rPr>
        <w:t xml:space="preserve"> Caracteristic pentru toată perioada 2005-2009 este multitudinea de acte normative, unele </w:t>
      </w:r>
      <w:r>
        <w:rPr>
          <w:lang w:val="ro-RO"/>
        </w:rPr>
        <w:t>care veneau cu modificări la cea</w:t>
      </w:r>
      <w:r w:rsidR="006D5F21">
        <w:rPr>
          <w:lang w:val="ro-RO"/>
        </w:rPr>
        <w:t xml:space="preserve"> anterior</w:t>
      </w:r>
      <w:r>
        <w:rPr>
          <w:lang w:val="ro-RO"/>
        </w:rPr>
        <w:t>ă</w:t>
      </w:r>
      <w:r w:rsidR="006D5F21">
        <w:rPr>
          <w:lang w:val="ro-RO"/>
        </w:rPr>
        <w:t>, la mai puţin de o săptămână de la publicarea acestuia.</w:t>
      </w:r>
    </w:p>
    <w:p w:rsidR="007A5A80" w:rsidRDefault="006D5F21" w:rsidP="00425E69">
      <w:pPr>
        <w:jc w:val="both"/>
        <w:rPr>
          <w:lang w:val="ro-RO"/>
        </w:rPr>
      </w:pPr>
      <w:r>
        <w:rPr>
          <w:lang w:val="ro-RO"/>
        </w:rPr>
        <w:t xml:space="preserve">      Pentru aportul „inestimabil” la distrugerea C.Ş.-D.T. şi beneficiile aduse  clientelei universitare transpartinice, atât prin dirijarea fondurilor domeniului către reprezentanţii acesteia, cât şi prin echivalarea (univocă) titlurilor u</w:t>
      </w:r>
      <w:r w:rsidR="00F31B17">
        <w:rPr>
          <w:lang w:val="ro-RO"/>
        </w:rPr>
        <w:t>niversitare cu cele ştiinţifice (</w:t>
      </w:r>
      <w:r>
        <w:rPr>
          <w:lang w:val="ro-RO"/>
        </w:rPr>
        <w:t xml:space="preserve"> în contradicţie cu prevederile Cartei Europene a </w:t>
      </w:r>
      <w:r w:rsidR="007A5A80">
        <w:rPr>
          <w:lang w:val="ro-RO"/>
        </w:rPr>
        <w:t>Cercetătorului şi a Codului</w:t>
      </w:r>
      <w:r>
        <w:rPr>
          <w:lang w:val="ro-RO"/>
        </w:rPr>
        <w:t xml:space="preserve"> de</w:t>
      </w:r>
      <w:r w:rsidR="007A5A80">
        <w:rPr>
          <w:lang w:val="ro-RO"/>
        </w:rPr>
        <w:t xml:space="preserve"> Conduita de</w:t>
      </w:r>
      <w:r>
        <w:rPr>
          <w:lang w:val="ro-RO"/>
        </w:rPr>
        <w:t xml:space="preserve"> Recrutare a Cercetătorului</w:t>
      </w:r>
      <w:r w:rsidR="00F31B17">
        <w:rPr>
          <w:lang w:val="ro-RO"/>
        </w:rPr>
        <w:t xml:space="preserve">), d-l Anton Anton, ce a aparţinut şi structurilor dinainte de 1989, a preluat de la d-na Ecaterina Andronescu, funcţia de ministru al M.E.C.T.S., la eliminarea P.S.D. de la guvernare, fiind singurul transfer care s-a lăsat cu îmbrăţişări şi aprecieri laudative. Lucru normal dacă ţinem cont că, nu era un schimb de doctrină, de </w:t>
      </w:r>
      <w:r w:rsidR="008959C6">
        <w:rPr>
          <w:lang w:val="ro-RO"/>
        </w:rPr>
        <w:t>optică în rezolvarea unor probleme</w:t>
      </w:r>
      <w:r w:rsidR="00F31B17">
        <w:rPr>
          <w:lang w:val="ro-RO"/>
        </w:rPr>
        <w:t xml:space="preserve"> majore, ci pur şi simplu, înlocuirea unei persoane cu alta, din aceeaşi structură, schimbare impusă</w:t>
      </w:r>
      <w:r w:rsidR="004A4C5B">
        <w:rPr>
          <w:lang w:val="ro-RO"/>
        </w:rPr>
        <w:t xml:space="preserve"> doar</w:t>
      </w:r>
      <w:r w:rsidR="00F31B17">
        <w:rPr>
          <w:lang w:val="ro-RO"/>
        </w:rPr>
        <w:t xml:space="preserve"> de</w:t>
      </w:r>
      <w:r w:rsidR="002F399E">
        <w:rPr>
          <w:lang w:val="ro-RO"/>
        </w:rPr>
        <w:t xml:space="preserve"> </w:t>
      </w:r>
      <w:r w:rsidR="00F31B17">
        <w:rPr>
          <w:lang w:val="ro-RO"/>
        </w:rPr>
        <w:t xml:space="preserve"> raţiuni politice</w:t>
      </w:r>
      <w:r w:rsidR="008959C6">
        <w:rPr>
          <w:lang w:val="ro-RO"/>
        </w:rPr>
        <w:t>.</w:t>
      </w:r>
    </w:p>
    <w:p w:rsidR="006D5F21" w:rsidRDefault="007A5A80" w:rsidP="00425E69">
      <w:pPr>
        <w:jc w:val="both"/>
        <w:rPr>
          <w:lang w:val="ro-RO"/>
        </w:rPr>
      </w:pPr>
      <w:r>
        <w:rPr>
          <w:lang w:val="ro-RO"/>
        </w:rPr>
        <w:t xml:space="preserve">    Guvernarea d-lui Emil Boc, prin</w:t>
      </w:r>
      <w:r w:rsidR="00262BBA">
        <w:rPr>
          <w:lang w:val="ro-RO"/>
        </w:rPr>
        <w:t xml:space="preserve"> aducerea la M.E.C.T.S. a d-lui</w:t>
      </w:r>
      <w:r>
        <w:rPr>
          <w:lang w:val="ro-RO"/>
        </w:rPr>
        <w:t xml:space="preserve"> </w:t>
      </w:r>
      <w:r w:rsidR="00262BBA">
        <w:rPr>
          <w:lang w:val="ro-RO"/>
        </w:rPr>
        <w:t>Daniel Funeriu, ca ministru şi a d-lui Dragoş Ciuparu, ca preşedinte al A.N.C.S., produse ale grupării clujene Ad Astra ( zonă a clientelei controlată de Mircea Miclea şi Andrei Marga), după o perioadă de „pregătire” desfăşurată la Cotroceni ( în prezenţa aceluiaşi Mircea Miclea), a promovat</w:t>
      </w:r>
      <w:r w:rsidR="007625AC">
        <w:rPr>
          <w:lang w:val="ro-RO"/>
        </w:rPr>
        <w:t>, prin asumarea răspunderii guvernamentale,</w:t>
      </w:r>
      <w:r w:rsidR="00F43D14" w:rsidRPr="00F43D14">
        <w:rPr>
          <w:lang w:val="ro-RO"/>
        </w:rPr>
        <w:t xml:space="preserve"> primul act normativ</w:t>
      </w:r>
      <w:r w:rsidR="007625AC">
        <w:rPr>
          <w:lang w:val="ro-RO"/>
        </w:rPr>
        <w:t xml:space="preserve"> ce a pus bazele următoarelor acte normative</w:t>
      </w:r>
      <w:r w:rsidR="00F43D14">
        <w:rPr>
          <w:lang w:val="ro-RO"/>
        </w:rPr>
        <w:t>, care</w:t>
      </w:r>
      <w:r w:rsidR="007625AC">
        <w:rPr>
          <w:lang w:val="ro-RO"/>
        </w:rPr>
        <w:t xml:space="preserve"> au condus la desfiinţarea C.Ş.-D.T. din România şi anume Legea</w:t>
      </w:r>
      <w:r w:rsidR="00F43D14">
        <w:rPr>
          <w:lang w:val="ro-RO"/>
        </w:rPr>
        <w:t xml:space="preserve"> 1 </w:t>
      </w:r>
      <w:r w:rsidR="007625AC">
        <w:rPr>
          <w:lang w:val="ro-RO"/>
        </w:rPr>
        <w:t>/</w:t>
      </w:r>
      <w:r w:rsidR="00F43D14">
        <w:rPr>
          <w:lang w:val="ro-RO"/>
        </w:rPr>
        <w:t xml:space="preserve"> </w:t>
      </w:r>
      <w:r w:rsidR="007625AC">
        <w:rPr>
          <w:lang w:val="ro-RO"/>
        </w:rPr>
        <w:t>2011-Le</w:t>
      </w:r>
      <w:r w:rsidR="002F399E">
        <w:rPr>
          <w:lang w:val="ro-RO"/>
        </w:rPr>
        <w:t>gea Educaţiei Naţionale. Astfel s-a legiferat</w:t>
      </w:r>
      <w:r w:rsidR="007625AC">
        <w:rPr>
          <w:lang w:val="ro-RO"/>
        </w:rPr>
        <w:t xml:space="preserve"> deja celebra clasificare a universităţilor ro</w:t>
      </w:r>
      <w:r w:rsidR="00F43D14">
        <w:rPr>
          <w:lang w:val="ro-RO"/>
        </w:rPr>
        <w:t>mâneşti, inclusiv</w:t>
      </w:r>
      <w:r w:rsidR="007625AC">
        <w:rPr>
          <w:lang w:val="ro-RO"/>
        </w:rPr>
        <w:t xml:space="preserve"> „unica”</w:t>
      </w:r>
      <w:r w:rsidR="00F43D14">
        <w:rPr>
          <w:lang w:val="ro-RO"/>
        </w:rPr>
        <w:t xml:space="preserve">şi inacceptabila definiţie </w:t>
      </w:r>
      <w:r w:rsidR="007625AC">
        <w:rPr>
          <w:lang w:val="ro-RO"/>
        </w:rPr>
        <w:t>a Cercetării Ştiinţifice Universitare (C.S.U.) – opera clientelei universitare româneşti.</w:t>
      </w:r>
      <w:r w:rsidR="00262BBA">
        <w:rPr>
          <w:lang w:val="ro-RO"/>
        </w:rPr>
        <w:t xml:space="preserve"> </w:t>
      </w:r>
      <w:r w:rsidR="00F43D14">
        <w:rPr>
          <w:lang w:val="ro-RO"/>
        </w:rPr>
        <w:t>Este de menţionat că sfătuitorul şi prezenţa permanentă la minister şi autoritate, în guvern</w:t>
      </w:r>
      <w:r w:rsidR="00FB0641">
        <w:rPr>
          <w:lang w:val="ro-RO"/>
        </w:rPr>
        <w:t>ările d-lor</w:t>
      </w:r>
      <w:r w:rsidR="002F399E">
        <w:rPr>
          <w:lang w:val="ro-RO"/>
        </w:rPr>
        <w:t xml:space="preserve"> Emil Boc şi M</w:t>
      </w:r>
      <w:r w:rsidR="00F43D14">
        <w:rPr>
          <w:lang w:val="ro-RO"/>
        </w:rPr>
        <w:t>.R.Ungureanu a fost d-l Anton Anton</w:t>
      </w:r>
      <w:r w:rsidR="00C774B3">
        <w:rPr>
          <w:lang w:val="ro-RO"/>
        </w:rPr>
        <w:t xml:space="preserve"> (membru oficial al P.N.L.-</w:t>
      </w:r>
      <w:r w:rsidR="00FB0641">
        <w:rPr>
          <w:lang w:val="ro-RO"/>
        </w:rPr>
        <w:t xml:space="preserve"> </w:t>
      </w:r>
      <w:r w:rsidR="00C774B3">
        <w:rPr>
          <w:lang w:val="ro-RO"/>
        </w:rPr>
        <w:t>partid în opoziţie)</w:t>
      </w:r>
      <w:r w:rsidR="00F43D14">
        <w:rPr>
          <w:lang w:val="ro-RO"/>
        </w:rPr>
        <w:t>, către care am fost îndrumaţi chiar de d-l Daniel Funeriu, pentru a-i transmite documente urgente</w:t>
      </w:r>
      <w:r w:rsidR="00C774B3">
        <w:rPr>
          <w:lang w:val="ro-RO"/>
        </w:rPr>
        <w:t xml:space="preserve"> şi a fi siguri că ajung la dumnealui.</w:t>
      </w:r>
    </w:p>
    <w:p w:rsidR="004A4C5B" w:rsidRDefault="00C774B3" w:rsidP="00E40CF1">
      <w:pPr>
        <w:jc w:val="both"/>
        <w:rPr>
          <w:lang w:val="ro-RO"/>
        </w:rPr>
      </w:pPr>
      <w:r>
        <w:rPr>
          <w:lang w:val="ro-RO"/>
        </w:rPr>
        <w:t xml:space="preserve">    Imediat după L.1/2011, au apărut iniţiativele unor „consilieri” de tipul d-lui A. Căbuz, tot produs Ad Astra, care au elaborat O.G.6  / 2011, cu scopul de a modifica O.G. 57 / 2003, aprobată cu modificări şi completări prin L. 324 / 2003 şi a o alinia sus-numitei legi a educaţiei. S-a trecut la </w:t>
      </w:r>
      <w:r w:rsidR="00E40CF1">
        <w:rPr>
          <w:lang w:val="ro-RO"/>
        </w:rPr>
        <w:t>desfiinţ</w:t>
      </w:r>
      <w:r>
        <w:rPr>
          <w:lang w:val="ro-RO"/>
        </w:rPr>
        <w:t>area C.Ş.-D.T. ca domeniu de activitate independent, conform cod C.A.E.N., prin</w:t>
      </w:r>
      <w:r w:rsidR="00E40CF1">
        <w:rPr>
          <w:lang w:val="ro-RO"/>
        </w:rPr>
        <w:t xml:space="preserve"> promovarea</w:t>
      </w:r>
      <w:r w:rsidR="00E40CF1" w:rsidRPr="00E40CF1">
        <w:rPr>
          <w:lang w:val="ro-RO"/>
        </w:rPr>
        <w:t xml:space="preserve"> L. 62 / 2011</w:t>
      </w:r>
      <w:r w:rsidR="00E40CF1">
        <w:rPr>
          <w:lang w:val="ro-RO"/>
        </w:rPr>
        <w:t xml:space="preserve"> şi </w:t>
      </w:r>
      <w:r>
        <w:rPr>
          <w:lang w:val="ro-RO"/>
        </w:rPr>
        <w:t xml:space="preserve"> crearea</w:t>
      </w:r>
      <w:r w:rsidR="00E40CF1">
        <w:rPr>
          <w:lang w:val="ro-RO"/>
        </w:rPr>
        <w:t xml:space="preserve"> prin H.G. a</w:t>
      </w:r>
      <w:r>
        <w:rPr>
          <w:lang w:val="ro-RO"/>
        </w:rPr>
        <w:t xml:space="preserve"> sector</w:t>
      </w:r>
      <w:r w:rsidR="00E40CF1">
        <w:rPr>
          <w:lang w:val="ro-RO"/>
        </w:rPr>
        <w:t>u</w:t>
      </w:r>
      <w:r>
        <w:rPr>
          <w:lang w:val="ro-RO"/>
        </w:rPr>
        <w:t>l</w:t>
      </w:r>
      <w:r w:rsidR="00E40CF1">
        <w:rPr>
          <w:lang w:val="ro-RO"/>
        </w:rPr>
        <w:t>ui</w:t>
      </w:r>
      <w:r>
        <w:rPr>
          <w:lang w:val="ro-RO"/>
        </w:rPr>
        <w:t xml:space="preserve"> de activitate</w:t>
      </w:r>
      <w:r w:rsidR="00E40CF1">
        <w:rPr>
          <w:lang w:val="ro-RO"/>
        </w:rPr>
        <w:t xml:space="preserve"> „Învăţământ superior şi Cercetare Ştiinţifică”</w:t>
      </w:r>
      <w:r w:rsidR="00FB0641">
        <w:rPr>
          <w:lang w:val="ro-RO"/>
        </w:rPr>
        <w:t>.</w:t>
      </w:r>
      <w:r w:rsidR="00E40CF1">
        <w:rPr>
          <w:lang w:val="ro-RO"/>
        </w:rPr>
        <w:t xml:space="preserve"> </w:t>
      </w:r>
      <w:r>
        <w:rPr>
          <w:lang w:val="ro-RO"/>
        </w:rPr>
        <w:t xml:space="preserve"> </w:t>
      </w:r>
    </w:p>
    <w:p w:rsidR="00FB0641" w:rsidRDefault="00FB0641" w:rsidP="00E40CF1">
      <w:pPr>
        <w:jc w:val="both"/>
        <w:rPr>
          <w:lang w:val="ro-RO"/>
        </w:rPr>
      </w:pPr>
      <w:r>
        <w:rPr>
          <w:lang w:val="ro-RO"/>
        </w:rPr>
        <w:t xml:space="preserve">      Prima excludere, prin omisiune, a C.Ş.-D.T., ca domeniu independent, dintr-un program de guvernare a fost însă dată în anul 2012, de către d-l prim ministru Victor Viorel Ponta, care promisese că va abroga toate actele normative promovate prin asumarea răspunderii guvernamentale, de către d-l Emil Boc, ceea ce nu numai că nu a făcut, dar a continuat acţiunile acestuia. Caracterul transpartinic al mafiei universitare s-a </w:t>
      </w:r>
      <w:r w:rsidR="009826F6">
        <w:rPr>
          <w:lang w:val="ro-RO"/>
        </w:rPr>
        <w:t>văzut şi cu această ocazie, de schimbare ce s-ar fi dorit majoră, dar care nu a făcut altceva de</w:t>
      </w:r>
      <w:r w:rsidR="00465600">
        <w:rPr>
          <w:lang w:val="ro-RO"/>
        </w:rPr>
        <w:t>cât să continue acţiunile incriminate din opoziţie</w:t>
      </w:r>
      <w:r w:rsidR="009826F6">
        <w:rPr>
          <w:lang w:val="ro-RO"/>
        </w:rPr>
        <w:t xml:space="preserve"> şi practicile guvernărilor anterioare.</w:t>
      </w:r>
    </w:p>
    <w:p w:rsidR="00904757" w:rsidRDefault="009826F6" w:rsidP="00E40CF1">
      <w:pPr>
        <w:jc w:val="both"/>
        <w:rPr>
          <w:lang w:val="ro-RO"/>
        </w:rPr>
      </w:pPr>
      <w:r>
        <w:rPr>
          <w:lang w:val="ro-RO"/>
        </w:rPr>
        <w:t xml:space="preserve">     S-a continuat deturnarea fondurilor domeniului C.Ş.-D.T. p</w:t>
      </w:r>
      <w:r w:rsidR="004359EA">
        <w:rPr>
          <w:lang w:val="ro-RO"/>
        </w:rPr>
        <w:t>racticată de d-nii Emil Boc şi M</w:t>
      </w:r>
      <w:r>
        <w:rPr>
          <w:lang w:val="ro-RO"/>
        </w:rPr>
        <w:t xml:space="preserve">.R.Ungureanu, ca şi declaraţiile contradictorii privind viitorul acestuia. Astfel în luna august 2012, </w:t>
      </w:r>
      <w:r w:rsidR="002F399E">
        <w:rPr>
          <w:lang w:val="ro-RO"/>
        </w:rPr>
        <w:t>d-l prim ministru Victor Ponta declara</w:t>
      </w:r>
      <w:r>
        <w:rPr>
          <w:lang w:val="ro-RO"/>
        </w:rPr>
        <w:t xml:space="preserve"> la un seminar internaţional de la Institutul de Cercetări Nucleare Piteşti, că, după alegerile din noiembrie 2012, se va reveni la structura M.C.T., iar în decembrie 2012, după alegeri, prin O.U.G. 96 </w:t>
      </w:r>
      <w:r w:rsidR="00904757">
        <w:rPr>
          <w:lang w:val="ro-RO"/>
        </w:rPr>
        <w:t>/ 2012, art. 5, desfiinţează A.N.C.Ş., în timp ce A.N.T.S. este transformată în M.T.S. (Ministerul Tineretului şi Sportului).</w:t>
      </w:r>
    </w:p>
    <w:p w:rsidR="00904757" w:rsidRDefault="00904757" w:rsidP="00E40CF1">
      <w:pPr>
        <w:jc w:val="both"/>
        <w:rPr>
          <w:lang w:val="ro-RO"/>
        </w:rPr>
      </w:pPr>
      <w:r>
        <w:rPr>
          <w:lang w:val="ro-RO"/>
        </w:rPr>
        <w:t xml:space="preserve">    Pe cale de consecinţă, începând cu anul 2013, C.Ş.-D.T. din România nu mai este reprezentată la nivel de persoană juridică în structura guvernului, dar în schimb are alocat un buget, în cadrul bugetului de stat, puşculiţă</w:t>
      </w:r>
      <w:r w:rsidR="00EA7EB7">
        <w:rPr>
          <w:lang w:val="ro-RO"/>
        </w:rPr>
        <w:t xml:space="preserve"> cu bani „curaţ</w:t>
      </w:r>
      <w:r w:rsidR="00EA7EB7" w:rsidRPr="00EA7EB7">
        <w:rPr>
          <w:lang w:val="ro-RO"/>
        </w:rPr>
        <w:t>i”</w:t>
      </w:r>
      <w:r w:rsidR="00EA7EB7">
        <w:rPr>
          <w:lang w:val="ro-RO"/>
        </w:rPr>
        <w:t>,</w:t>
      </w:r>
      <w:r w:rsidR="002F399E">
        <w:rPr>
          <w:lang w:val="ro-RO"/>
        </w:rPr>
        <w:t xml:space="preserve"> pentru plăţi dirijate</w:t>
      </w:r>
      <w:r>
        <w:rPr>
          <w:lang w:val="ro-RO"/>
        </w:rPr>
        <w:t>.</w:t>
      </w:r>
    </w:p>
    <w:p w:rsidR="009826F6" w:rsidRDefault="00904757" w:rsidP="00E40CF1">
      <w:pPr>
        <w:jc w:val="both"/>
        <w:rPr>
          <w:lang w:val="ro-RO"/>
        </w:rPr>
      </w:pPr>
      <w:r>
        <w:rPr>
          <w:lang w:val="ro-RO"/>
        </w:rPr>
        <w:t xml:space="preserve">    O contribuţie deosebit de importantă în perioada 2010-20</w:t>
      </w:r>
      <w:r w:rsidR="00280A82">
        <w:rPr>
          <w:lang w:val="ro-RO"/>
        </w:rPr>
        <w:t>13, la măsurile de desfiinţare a C.Ş.-D.T. naţionale, alături de respectivii demnitari din guvernele menţionate, au avut şi organizaţii ca F.N.S.Alma Mater</w:t>
      </w:r>
      <w:r w:rsidR="00D5185C">
        <w:rPr>
          <w:lang w:val="ro-RO"/>
        </w:rPr>
        <w:t>, Institutul Naţional de Statistică (I.N.S.)</w:t>
      </w:r>
      <w:r w:rsidR="00280A82">
        <w:rPr>
          <w:lang w:val="ro-RO"/>
        </w:rPr>
        <w:t xml:space="preserve"> şi Ad Astra (care a „dispărut” în 2012), dar </w:t>
      </w:r>
      <w:r w:rsidR="00280A82">
        <w:rPr>
          <w:lang w:val="ro-RO"/>
        </w:rPr>
        <w:lastRenderedPageBreak/>
        <w:t>şi lideri sindicali ca d-nii Anton Hadăr</w:t>
      </w:r>
      <w:r w:rsidR="00D5185C">
        <w:rPr>
          <w:lang w:val="ro-RO"/>
        </w:rPr>
        <w:t>,</w:t>
      </w:r>
      <w:r w:rsidR="00280A82">
        <w:rPr>
          <w:lang w:val="ro-RO"/>
        </w:rPr>
        <w:t xml:space="preserve"> Bogdan Hossu, D-tru Costin,Ion Pisc, Sorin Stan, mai ales în</w:t>
      </w:r>
      <w:r w:rsidR="00D5185C">
        <w:rPr>
          <w:lang w:val="ro-RO"/>
        </w:rPr>
        <w:t xml:space="preserve"> acţiunea de stabilire a</w:t>
      </w:r>
      <w:r w:rsidR="00280A82">
        <w:rPr>
          <w:lang w:val="ro-RO"/>
        </w:rPr>
        <w:t xml:space="preserve"> sectoarelor de activitat</w:t>
      </w:r>
      <w:r w:rsidR="00D5185C">
        <w:rPr>
          <w:lang w:val="ro-RO"/>
        </w:rPr>
        <w:t>e.</w:t>
      </w:r>
      <w:r w:rsidR="00280A82">
        <w:rPr>
          <w:lang w:val="ro-RO"/>
        </w:rPr>
        <w:t xml:space="preserve">  </w:t>
      </w:r>
      <w:r w:rsidR="00D5185C">
        <w:rPr>
          <w:lang w:val="ro-RO"/>
        </w:rPr>
        <w:t>D</w:t>
      </w:r>
      <w:r w:rsidR="00280A82">
        <w:rPr>
          <w:lang w:val="ro-RO"/>
        </w:rPr>
        <w:t>ezinformarea C.E. şi manipularea informaţiei</w:t>
      </w:r>
      <w:r w:rsidR="00D5185C">
        <w:rPr>
          <w:lang w:val="ro-RO"/>
        </w:rPr>
        <w:t xml:space="preserve"> privind C.Ş.-D.T. a revenit  </w:t>
      </w:r>
      <w:r w:rsidR="00280A82">
        <w:rPr>
          <w:lang w:val="ro-RO"/>
        </w:rPr>
        <w:t>d-</w:t>
      </w:r>
      <w:r w:rsidR="00D5185C">
        <w:rPr>
          <w:lang w:val="ro-RO"/>
        </w:rPr>
        <w:t>lor</w:t>
      </w:r>
      <w:r w:rsidR="00280A82">
        <w:rPr>
          <w:lang w:val="ro-RO"/>
        </w:rPr>
        <w:t xml:space="preserve"> Vergil Voineagu, Liviu Voinea</w:t>
      </w:r>
      <w:r w:rsidR="00D5185C">
        <w:rPr>
          <w:lang w:val="ro-RO"/>
        </w:rPr>
        <w:t xml:space="preserve">, prin funcţiile </w:t>
      </w:r>
      <w:r w:rsidR="00A9068E">
        <w:rPr>
          <w:lang w:val="ro-RO"/>
        </w:rPr>
        <w:t>pe care le-au ocupat</w:t>
      </w:r>
      <w:r w:rsidR="004D540E">
        <w:rPr>
          <w:lang w:val="ro-RO"/>
        </w:rPr>
        <w:t>,</w:t>
      </w:r>
      <w:r w:rsidR="00D5185C">
        <w:rPr>
          <w:lang w:val="ro-RO"/>
        </w:rPr>
        <w:t xml:space="preserve"> </w:t>
      </w:r>
      <w:r w:rsidR="00A9068E">
        <w:rPr>
          <w:lang w:val="ro-RO"/>
        </w:rPr>
        <w:t>fiind beneficiarii,</w:t>
      </w:r>
      <w:r w:rsidR="004D540E">
        <w:rPr>
          <w:lang w:val="ro-RO"/>
        </w:rPr>
        <w:t xml:space="preserve"> în această perioadă şi</w:t>
      </w:r>
      <w:r w:rsidR="00D5185C">
        <w:rPr>
          <w:lang w:val="ro-RO"/>
        </w:rPr>
        <w:t xml:space="preserve"> de finanţări pe proiecte europene conduse de  B.N.S.</w:t>
      </w:r>
      <w:r w:rsidR="004D540E">
        <w:rPr>
          <w:lang w:val="ro-RO"/>
        </w:rPr>
        <w:t>.</w:t>
      </w:r>
    </w:p>
    <w:p w:rsidR="00415F08" w:rsidRDefault="004D540E" w:rsidP="00E40CF1">
      <w:pPr>
        <w:jc w:val="both"/>
        <w:rPr>
          <w:lang w:val="ro-RO"/>
        </w:rPr>
      </w:pPr>
      <w:r>
        <w:rPr>
          <w:lang w:val="ro-RO"/>
        </w:rPr>
        <w:t xml:space="preserve">    Bugetele şi prognozele din</w:t>
      </w:r>
      <w:r w:rsidR="00A9068E">
        <w:rPr>
          <w:lang w:val="ro-RO"/>
        </w:rPr>
        <w:t xml:space="preserve"> 2012,</w:t>
      </w:r>
      <w:r>
        <w:rPr>
          <w:lang w:val="ro-RO"/>
        </w:rPr>
        <w:t xml:space="preserve"> 2013 şi 2014 pentru </w:t>
      </w:r>
      <w:r w:rsidRPr="004D540E">
        <w:rPr>
          <w:lang w:val="ro-RO"/>
        </w:rPr>
        <w:t>domeniu</w:t>
      </w:r>
      <w:r>
        <w:rPr>
          <w:lang w:val="ro-RO"/>
        </w:rPr>
        <w:t>l</w:t>
      </w:r>
      <w:r w:rsidRPr="004D540E">
        <w:rPr>
          <w:lang w:val="ro-RO"/>
        </w:rPr>
        <w:t xml:space="preserve"> C.Ş.-D.T</w:t>
      </w:r>
      <w:r>
        <w:rPr>
          <w:lang w:val="ro-RO"/>
        </w:rPr>
        <w:t>.</w:t>
      </w:r>
      <w:r w:rsidRPr="004D540E">
        <w:rPr>
          <w:lang w:val="ro-RO"/>
        </w:rPr>
        <w:t xml:space="preserve"> </w:t>
      </w:r>
      <w:r>
        <w:rPr>
          <w:lang w:val="ro-RO"/>
        </w:rPr>
        <w:t>, promovate</w:t>
      </w:r>
      <w:r w:rsidRPr="004D540E">
        <w:rPr>
          <w:lang w:val="ro-RO"/>
        </w:rPr>
        <w:t xml:space="preserve"> de d-l Liviu Voinea</w:t>
      </w:r>
      <w:r w:rsidR="00A9068E">
        <w:rPr>
          <w:lang w:val="ro-RO"/>
        </w:rPr>
        <w:t>, în postura</w:t>
      </w:r>
      <w:r>
        <w:rPr>
          <w:lang w:val="ro-RO"/>
        </w:rPr>
        <w:t xml:space="preserve"> de ministru delegat pentru bugetul de stat </w:t>
      </w:r>
      <w:r w:rsidRPr="004D540E">
        <w:rPr>
          <w:lang w:val="ro-RO"/>
        </w:rPr>
        <w:t xml:space="preserve"> </w:t>
      </w:r>
      <w:r>
        <w:rPr>
          <w:lang w:val="ro-RO"/>
        </w:rPr>
        <w:t>sunt tot atât de „sugestive”, ca şi afirmaţiile d-lui Bogdan Hossu la întâlnirea cu reprezentanţii organizaţiilor sindicale internaţionale, de la Geneva, în care a calificat sectorul de activitate „Învăţământ superior şi Cercetare Ştiinţifică”</w:t>
      </w:r>
      <w:r w:rsidR="00415F08">
        <w:rPr>
          <w:lang w:val="ro-RO"/>
        </w:rPr>
        <w:t>, ca o aberaţie.</w:t>
      </w:r>
    </w:p>
    <w:p w:rsidR="00465600" w:rsidRDefault="00465600" w:rsidP="00E40CF1">
      <w:pPr>
        <w:jc w:val="both"/>
        <w:rPr>
          <w:lang w:val="ro-RO"/>
        </w:rPr>
      </w:pPr>
      <w:r>
        <w:rPr>
          <w:lang w:val="ro-RO"/>
        </w:rPr>
        <w:t xml:space="preserve">    Este de subliniat că, toate acţiunile descrise, întreprinse de autorităţile române, au avut şi au loc în contextul în care, Uniunea Europeană (U.E.) a considerat, a acţionat şi a stabilit prin Strategia Europa 2020 că, singura cale de ieşire din criza economică este promovarea C.Ş.-D.T.- Inovării, a investiţiei</w:t>
      </w:r>
      <w:r w:rsidR="003F18AD">
        <w:rPr>
          <w:lang w:val="ro-RO"/>
        </w:rPr>
        <w:t xml:space="preserve"> masive în acest domeniu, inclusiv prin crearea Infrastructurilor Europene de Cercetare şi a Ariei Europene a Cercetării.</w:t>
      </w:r>
      <w:r>
        <w:rPr>
          <w:lang w:val="ro-RO"/>
        </w:rPr>
        <w:t xml:space="preserve"> </w:t>
      </w:r>
    </w:p>
    <w:p w:rsidR="004D540E" w:rsidRDefault="00415F08" w:rsidP="00E40CF1">
      <w:pPr>
        <w:jc w:val="both"/>
        <w:rPr>
          <w:lang w:val="ro-RO"/>
        </w:rPr>
      </w:pPr>
      <w:r>
        <w:rPr>
          <w:lang w:val="ro-RO"/>
        </w:rPr>
        <w:t xml:space="preserve">    </w:t>
      </w:r>
      <w:r w:rsidR="005332EF">
        <w:rPr>
          <w:lang w:val="ro-RO"/>
        </w:rPr>
        <w:t>C</w:t>
      </w:r>
      <w:r>
        <w:rPr>
          <w:lang w:val="ro-RO"/>
        </w:rPr>
        <w:t xml:space="preserve">onsecinţele ce </w:t>
      </w:r>
      <w:r w:rsidR="00A9068E">
        <w:rPr>
          <w:lang w:val="ro-RO"/>
        </w:rPr>
        <w:t>au decurs</w:t>
      </w:r>
      <w:r>
        <w:rPr>
          <w:lang w:val="ro-RO"/>
        </w:rPr>
        <w:t xml:space="preserve"> din</w:t>
      </w:r>
      <w:r w:rsidR="005332EF">
        <w:rPr>
          <w:lang w:val="ro-RO"/>
        </w:rPr>
        <w:t xml:space="preserve"> desfiinţarea C.Ş.-D.T. din România, prin încălcarea prevederilor Constituţiei României, </w:t>
      </w:r>
      <w:r>
        <w:rPr>
          <w:lang w:val="ro-RO"/>
        </w:rPr>
        <w:t>sabot</w:t>
      </w:r>
      <w:r w:rsidR="005332EF">
        <w:rPr>
          <w:lang w:val="ro-RO"/>
        </w:rPr>
        <w:t>a</w:t>
      </w:r>
      <w:r>
        <w:rPr>
          <w:lang w:val="ro-RO"/>
        </w:rPr>
        <w:t>r</w:t>
      </w:r>
      <w:r w:rsidR="005332EF">
        <w:rPr>
          <w:lang w:val="ro-RO"/>
        </w:rPr>
        <w:t>ea</w:t>
      </w:r>
      <w:r>
        <w:rPr>
          <w:lang w:val="ro-RO"/>
        </w:rPr>
        <w:t xml:space="preserve"> interesului naţional,</w:t>
      </w:r>
      <w:r w:rsidR="005332EF">
        <w:rPr>
          <w:lang w:val="ro-RO"/>
        </w:rPr>
        <w:t xml:space="preserve"> </w:t>
      </w:r>
      <w:r>
        <w:rPr>
          <w:lang w:val="ro-RO"/>
        </w:rPr>
        <w:t>la care şi-au adus contribuţia, începând cu d-l preşedinte Traian Băsescu, toate guvernele după</w:t>
      </w:r>
      <w:r w:rsidR="005332EF">
        <w:rPr>
          <w:lang w:val="ro-RO"/>
        </w:rPr>
        <w:t xml:space="preserve"> anul</w:t>
      </w:r>
      <w:r>
        <w:rPr>
          <w:lang w:val="ro-RO"/>
        </w:rPr>
        <w:t xml:space="preserve"> 2005 şi</w:t>
      </w:r>
      <w:r w:rsidR="005332EF">
        <w:rPr>
          <w:lang w:val="ro-RO"/>
        </w:rPr>
        <w:t xml:space="preserve"> la a cărei</w:t>
      </w:r>
      <w:r>
        <w:rPr>
          <w:lang w:val="ro-RO"/>
        </w:rPr>
        <w:t xml:space="preserve"> finaliza</w:t>
      </w:r>
      <w:r w:rsidR="005332EF">
        <w:rPr>
          <w:lang w:val="ro-RO"/>
        </w:rPr>
        <w:t>re</w:t>
      </w:r>
      <w:r>
        <w:rPr>
          <w:lang w:val="ro-RO"/>
        </w:rPr>
        <w:t xml:space="preserve"> în regim de urgenţă </w:t>
      </w:r>
      <w:r w:rsidR="005332EF">
        <w:rPr>
          <w:lang w:val="ro-RO"/>
        </w:rPr>
        <w:t>a contribuit decisiv</w:t>
      </w:r>
      <w:r>
        <w:rPr>
          <w:lang w:val="ro-RO"/>
        </w:rPr>
        <w:t xml:space="preserve"> d-l prim ministru Victor Ponta</w:t>
      </w:r>
      <w:r w:rsidR="005332EF">
        <w:rPr>
          <w:lang w:val="ro-RO"/>
        </w:rPr>
        <w:t>, sunt favorabile</w:t>
      </w:r>
      <w:r w:rsidR="005332EF" w:rsidRPr="005332EF">
        <w:rPr>
          <w:lang w:val="ro-RO"/>
        </w:rPr>
        <w:t xml:space="preserve"> mafiei universitare transpartinice</w:t>
      </w:r>
      <w:r w:rsidR="00EA7EB7">
        <w:rPr>
          <w:lang w:val="ro-RO"/>
        </w:rPr>
        <w:t>, dar sunt dezastruoase pentru viitorul României.</w:t>
      </w:r>
      <w:r w:rsidR="004D540E">
        <w:rPr>
          <w:lang w:val="ro-RO"/>
        </w:rPr>
        <w:t xml:space="preserve"> </w:t>
      </w:r>
    </w:p>
    <w:p w:rsidR="00A9068E" w:rsidRDefault="00A9068E" w:rsidP="00E40CF1">
      <w:pPr>
        <w:jc w:val="both"/>
        <w:rPr>
          <w:lang w:val="ro-RO"/>
        </w:rPr>
      </w:pPr>
      <w:r>
        <w:rPr>
          <w:lang w:val="ro-RO"/>
        </w:rPr>
        <w:t xml:space="preserve">    Revenirea la A.N.C.Ş.I. (Autoritatea Naţională pentru Cercetare Ştiinţifică şi Inovare) din decembrie 2014, cu conservarea în funcţii a tuturor celor vinovaţi de situaţia dezastruoasă a institutelor, da</w:t>
      </w:r>
      <w:r w:rsidR="00CB31AF">
        <w:rPr>
          <w:lang w:val="ro-RO"/>
        </w:rPr>
        <w:t>t</w:t>
      </w:r>
      <w:r>
        <w:rPr>
          <w:lang w:val="ro-RO"/>
        </w:rPr>
        <w:t>orită subfinanţării cronice şi a „genocidului</w:t>
      </w:r>
      <w:r w:rsidR="00CB31AF">
        <w:rPr>
          <w:lang w:val="ro-RO"/>
        </w:rPr>
        <w:t>” cercetătorilor şi a personalului din cercetare, are ca  scop să şteargă urmele perioadei 2012-2014 şi să desăvârşească ceea ce s-a început în perioada menţionată anterior, cu complicitatea unor reprezentanţi ai C.E. şi ai structurilor financiare internaţionale ( F.M.I., B.M. şi C.E.).</w:t>
      </w:r>
    </w:p>
    <w:p w:rsidR="003F18AD" w:rsidRDefault="003F18AD" w:rsidP="00E40CF1">
      <w:pPr>
        <w:jc w:val="both"/>
        <w:rPr>
          <w:lang w:val="ro-RO"/>
        </w:rPr>
      </w:pPr>
      <w:r>
        <w:rPr>
          <w:lang w:val="ro-RO"/>
        </w:rPr>
        <w:t xml:space="preserve">    Toate cele prezentate mai sus au fost</w:t>
      </w:r>
      <w:r w:rsidR="00CB31AF">
        <w:rPr>
          <w:lang w:val="ro-RO"/>
        </w:rPr>
        <w:t xml:space="preserve"> în diferite momente</w:t>
      </w:r>
      <w:r>
        <w:rPr>
          <w:lang w:val="ro-RO"/>
        </w:rPr>
        <w:t xml:space="preserve"> înaintate şi înregistrate la forurile menţionate,</w:t>
      </w:r>
      <w:r w:rsidR="007C1E70">
        <w:rPr>
          <w:lang w:val="ro-RO"/>
        </w:rPr>
        <w:t xml:space="preserve"> inclusiv la preşedinţie şi forurile europene, dar la cea mai mare parte dintre acestea</w:t>
      </w:r>
      <w:r>
        <w:rPr>
          <w:lang w:val="ro-RO"/>
        </w:rPr>
        <w:t xml:space="preserve"> nu s-a primit răspuns, conform normelor legale, chiar dacă</w:t>
      </w:r>
      <w:r w:rsidR="007C1E70">
        <w:rPr>
          <w:lang w:val="ro-RO"/>
        </w:rPr>
        <w:t xml:space="preserve"> unele au beneficiat de  transmiterea</w:t>
      </w:r>
      <w:r>
        <w:rPr>
          <w:lang w:val="ro-RO"/>
        </w:rPr>
        <w:t xml:space="preserve"> spre”justă şi competentă soluţionare”</w:t>
      </w:r>
      <w:r w:rsidR="00C772F4">
        <w:rPr>
          <w:lang w:val="ro-RO"/>
        </w:rPr>
        <w:t>, de către d-l prim ministru, organelor administraţi</w:t>
      </w:r>
      <w:r>
        <w:rPr>
          <w:lang w:val="ro-RO"/>
        </w:rPr>
        <w:t>e</w:t>
      </w:r>
      <w:r w:rsidR="00C772F4">
        <w:rPr>
          <w:lang w:val="ro-RO"/>
        </w:rPr>
        <w:t>i centrale</w:t>
      </w:r>
      <w:r>
        <w:rPr>
          <w:lang w:val="ro-RO"/>
        </w:rPr>
        <w:t>.</w:t>
      </w:r>
    </w:p>
    <w:p w:rsidR="003F18AD" w:rsidRDefault="003F18AD" w:rsidP="00E40CF1">
      <w:pPr>
        <w:jc w:val="both"/>
        <w:rPr>
          <w:lang w:val="ro-RO"/>
        </w:rPr>
      </w:pPr>
    </w:p>
    <w:p w:rsidR="003F18AD" w:rsidRDefault="003F18AD" w:rsidP="003F18AD">
      <w:pPr>
        <w:jc w:val="center"/>
        <w:rPr>
          <w:lang w:val="ro-RO"/>
        </w:rPr>
      </w:pPr>
      <w:r>
        <w:rPr>
          <w:lang w:val="ro-RO"/>
        </w:rPr>
        <w:t xml:space="preserve">                                                                    Preşedinte F.S.L.C.P.R.</w:t>
      </w:r>
    </w:p>
    <w:p w:rsidR="00C772F4" w:rsidRPr="005B094D" w:rsidRDefault="00C772F4" w:rsidP="003F18AD">
      <w:pPr>
        <w:jc w:val="center"/>
        <w:rPr>
          <w:lang w:val="ro-RO"/>
        </w:rPr>
      </w:pPr>
      <w:r>
        <w:rPr>
          <w:lang w:val="ro-RO"/>
        </w:rPr>
        <w:t xml:space="preserve">                                                                  Radu Minea</w:t>
      </w:r>
    </w:p>
    <w:sectPr w:rsidR="00C772F4" w:rsidRPr="005B094D" w:rsidSect="00465600">
      <w:headerReference w:type="even" r:id="rId8"/>
      <w:headerReference w:type="default" r:id="rId9"/>
      <w:footerReference w:type="even" r:id="rId10"/>
      <w:footerReference w:type="default" r:id="rId11"/>
      <w:headerReference w:type="first" r:id="rId12"/>
      <w:footerReference w:type="first" r:id="rId13"/>
      <w:pgSz w:w="12240" w:h="15840"/>
      <w:pgMar w:top="720" w:right="1170" w:bottom="117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B19" w:rsidRDefault="00560B19" w:rsidP="005C6C3B">
      <w:r>
        <w:separator/>
      </w:r>
    </w:p>
  </w:endnote>
  <w:endnote w:type="continuationSeparator" w:id="1">
    <w:p w:rsidR="00560B19" w:rsidRDefault="00560B19" w:rsidP="005C6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AD" w:rsidRDefault="003F1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059412"/>
      <w:docPartObj>
        <w:docPartGallery w:val="Page Numbers (Bottom of Page)"/>
        <w:docPartUnique/>
      </w:docPartObj>
    </w:sdtPr>
    <w:sdtContent>
      <w:p w:rsidR="003F18AD" w:rsidRDefault="00754286">
        <w:pPr>
          <w:pStyle w:val="Footer"/>
          <w:jc w:val="center"/>
        </w:pPr>
        <w:fldSimple w:instr=" PAGE   \* MERGEFORMAT ">
          <w:r w:rsidR="007C1E70">
            <w:rPr>
              <w:noProof/>
            </w:rPr>
            <w:t>2</w:t>
          </w:r>
        </w:fldSimple>
      </w:p>
    </w:sdtContent>
  </w:sdt>
  <w:p w:rsidR="003F18AD" w:rsidRDefault="003F1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AD" w:rsidRDefault="003F1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B19" w:rsidRDefault="00560B19" w:rsidP="005C6C3B">
      <w:r>
        <w:separator/>
      </w:r>
    </w:p>
  </w:footnote>
  <w:footnote w:type="continuationSeparator" w:id="1">
    <w:p w:rsidR="00560B19" w:rsidRDefault="00560B19" w:rsidP="005C6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AD" w:rsidRDefault="003F1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AD" w:rsidRDefault="003F18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AD" w:rsidRDefault="003F1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hyphenationZone w:val="425"/>
  <w:characterSpacingControl w:val="doNotCompress"/>
  <w:footnotePr>
    <w:footnote w:id="0"/>
    <w:footnote w:id="1"/>
  </w:footnotePr>
  <w:endnotePr>
    <w:endnote w:id="0"/>
    <w:endnote w:id="1"/>
  </w:endnotePr>
  <w:compat>
    <w:useFELayout/>
    <w:splitPgBreakAndParaMark/>
  </w:compat>
  <w:rsids>
    <w:rsidRoot w:val="005B094D"/>
    <w:rsid w:val="00063CA3"/>
    <w:rsid w:val="00136D22"/>
    <w:rsid w:val="001500FC"/>
    <w:rsid w:val="001F2BD3"/>
    <w:rsid w:val="00205946"/>
    <w:rsid w:val="00220918"/>
    <w:rsid w:val="0024435D"/>
    <w:rsid w:val="00262BBA"/>
    <w:rsid w:val="00280A82"/>
    <w:rsid w:val="002F399E"/>
    <w:rsid w:val="003A515F"/>
    <w:rsid w:val="003F18AD"/>
    <w:rsid w:val="00415F08"/>
    <w:rsid w:val="00425E69"/>
    <w:rsid w:val="004359EA"/>
    <w:rsid w:val="00465600"/>
    <w:rsid w:val="004A4C5B"/>
    <w:rsid w:val="004D540E"/>
    <w:rsid w:val="005123F7"/>
    <w:rsid w:val="005332EF"/>
    <w:rsid w:val="00560B19"/>
    <w:rsid w:val="00587FCB"/>
    <w:rsid w:val="005B094D"/>
    <w:rsid w:val="005C6C3B"/>
    <w:rsid w:val="006D5F21"/>
    <w:rsid w:val="00754286"/>
    <w:rsid w:val="007625AC"/>
    <w:rsid w:val="007A5A80"/>
    <w:rsid w:val="007C1E70"/>
    <w:rsid w:val="0081398B"/>
    <w:rsid w:val="00891C24"/>
    <w:rsid w:val="008959C6"/>
    <w:rsid w:val="00904757"/>
    <w:rsid w:val="009826F6"/>
    <w:rsid w:val="00985EA6"/>
    <w:rsid w:val="00A9068E"/>
    <w:rsid w:val="00C6689C"/>
    <w:rsid w:val="00C772F4"/>
    <w:rsid w:val="00C774B3"/>
    <w:rsid w:val="00CB31AF"/>
    <w:rsid w:val="00D02020"/>
    <w:rsid w:val="00D473BB"/>
    <w:rsid w:val="00D5185C"/>
    <w:rsid w:val="00D52543"/>
    <w:rsid w:val="00E40CF1"/>
    <w:rsid w:val="00E93232"/>
    <w:rsid w:val="00EA7EB7"/>
    <w:rsid w:val="00F31B17"/>
    <w:rsid w:val="00F43D14"/>
    <w:rsid w:val="00FB064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D22"/>
    <w:rPr>
      <w:sz w:val="24"/>
      <w:szCs w:val="24"/>
      <w:lang w:eastAsia="ja-JP"/>
    </w:rPr>
  </w:style>
  <w:style w:type="paragraph" w:styleId="Heading1">
    <w:name w:val="heading 1"/>
    <w:basedOn w:val="Normal"/>
    <w:next w:val="Normal"/>
    <w:uiPriority w:val="9"/>
    <w:qFormat/>
    <w:rsid w:val="00136D22"/>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136D22"/>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136D22"/>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136D22"/>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136D22"/>
    <w:pPr>
      <w:spacing w:before="240" w:after="60"/>
      <w:outlineLvl w:val="4"/>
    </w:pPr>
    <w:rPr>
      <w:b/>
      <w:bCs/>
      <w:i/>
      <w:iCs/>
      <w:sz w:val="26"/>
      <w:szCs w:val="26"/>
    </w:rPr>
  </w:style>
  <w:style w:type="paragraph" w:styleId="Heading6">
    <w:name w:val="heading 6"/>
    <w:basedOn w:val="Normal"/>
    <w:next w:val="Normal"/>
    <w:uiPriority w:val="9"/>
    <w:semiHidden/>
    <w:unhideWhenUsed/>
    <w:qFormat/>
    <w:rsid w:val="00136D22"/>
    <w:pPr>
      <w:spacing w:before="240" w:after="60"/>
      <w:outlineLvl w:val="5"/>
    </w:pPr>
    <w:rPr>
      <w:b/>
      <w:bCs/>
      <w:sz w:val="22"/>
      <w:szCs w:val="22"/>
    </w:rPr>
  </w:style>
  <w:style w:type="paragraph" w:styleId="Heading7">
    <w:name w:val="heading 7"/>
    <w:basedOn w:val="Normal"/>
    <w:next w:val="Normal"/>
    <w:uiPriority w:val="9"/>
    <w:semiHidden/>
    <w:unhideWhenUsed/>
    <w:qFormat/>
    <w:rsid w:val="00136D22"/>
    <w:pPr>
      <w:spacing w:before="240" w:after="60"/>
      <w:outlineLvl w:val="6"/>
    </w:pPr>
  </w:style>
  <w:style w:type="paragraph" w:styleId="Heading8">
    <w:name w:val="heading 8"/>
    <w:basedOn w:val="Normal"/>
    <w:next w:val="Normal"/>
    <w:uiPriority w:val="9"/>
    <w:semiHidden/>
    <w:unhideWhenUsed/>
    <w:qFormat/>
    <w:rsid w:val="00136D22"/>
    <w:pPr>
      <w:spacing w:before="240" w:after="60"/>
      <w:outlineLvl w:val="7"/>
    </w:pPr>
    <w:rPr>
      <w:i/>
      <w:iCs/>
    </w:rPr>
  </w:style>
  <w:style w:type="paragraph" w:styleId="Heading9">
    <w:name w:val="heading 9"/>
    <w:basedOn w:val="Normal"/>
    <w:next w:val="Normal"/>
    <w:uiPriority w:val="9"/>
    <w:semiHidden/>
    <w:unhideWhenUsed/>
    <w:qFormat/>
    <w:rsid w:val="00136D2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36D22"/>
    <w:pPr>
      <w:numPr>
        <w:numId w:val="1"/>
      </w:numPr>
    </w:pPr>
  </w:style>
  <w:style w:type="numbering" w:styleId="1ai">
    <w:name w:val="Outline List 1"/>
    <w:basedOn w:val="NoList"/>
    <w:rsid w:val="00136D22"/>
    <w:pPr>
      <w:numPr>
        <w:numId w:val="3"/>
      </w:numPr>
    </w:pPr>
  </w:style>
  <w:style w:type="numbering" w:styleId="ArticleSection">
    <w:name w:val="Outline List 3"/>
    <w:basedOn w:val="NoList"/>
    <w:rsid w:val="00136D22"/>
    <w:pPr>
      <w:numPr>
        <w:numId w:val="4"/>
      </w:numPr>
    </w:pPr>
  </w:style>
  <w:style w:type="paragraph" w:styleId="BlockText">
    <w:name w:val="Block Text"/>
    <w:basedOn w:val="Normal"/>
    <w:uiPriority w:val="99"/>
    <w:semiHidden/>
    <w:unhideWhenUsed/>
    <w:qFormat/>
    <w:rsid w:val="00136D22"/>
    <w:pPr>
      <w:spacing w:after="120"/>
      <w:ind w:left="1440" w:right="1440"/>
    </w:pPr>
  </w:style>
  <w:style w:type="paragraph" w:styleId="BodyText">
    <w:name w:val="Body Text"/>
    <w:basedOn w:val="Normal"/>
    <w:uiPriority w:val="99"/>
    <w:semiHidden/>
    <w:unhideWhenUsed/>
    <w:rsid w:val="00136D22"/>
    <w:pPr>
      <w:spacing w:after="120"/>
    </w:pPr>
  </w:style>
  <w:style w:type="paragraph" w:styleId="BodyText2">
    <w:name w:val="Body Text 2"/>
    <w:basedOn w:val="Normal"/>
    <w:uiPriority w:val="99"/>
    <w:semiHidden/>
    <w:unhideWhenUsed/>
    <w:rsid w:val="00136D22"/>
    <w:pPr>
      <w:spacing w:after="120" w:line="480" w:lineRule="auto"/>
    </w:pPr>
  </w:style>
  <w:style w:type="paragraph" w:styleId="BodyText3">
    <w:name w:val="Body Text 3"/>
    <w:basedOn w:val="Normal"/>
    <w:uiPriority w:val="99"/>
    <w:semiHidden/>
    <w:unhideWhenUsed/>
    <w:rsid w:val="00136D22"/>
    <w:pPr>
      <w:spacing w:after="120"/>
    </w:pPr>
    <w:rPr>
      <w:sz w:val="16"/>
      <w:szCs w:val="16"/>
    </w:rPr>
  </w:style>
  <w:style w:type="paragraph" w:styleId="BodyTextFirstIndent">
    <w:name w:val="Body Text First Indent"/>
    <w:basedOn w:val="BodyText"/>
    <w:uiPriority w:val="99"/>
    <w:semiHidden/>
    <w:unhideWhenUsed/>
    <w:rsid w:val="00136D22"/>
    <w:pPr>
      <w:ind w:firstLine="210"/>
    </w:pPr>
  </w:style>
  <w:style w:type="paragraph" w:styleId="BodyTextIndent">
    <w:name w:val="Body Text Indent"/>
    <w:basedOn w:val="Normal"/>
    <w:uiPriority w:val="99"/>
    <w:semiHidden/>
    <w:unhideWhenUsed/>
    <w:rsid w:val="00136D22"/>
    <w:pPr>
      <w:spacing w:after="120"/>
      <w:ind w:left="360"/>
    </w:pPr>
  </w:style>
  <w:style w:type="paragraph" w:styleId="BodyTextFirstIndent2">
    <w:name w:val="Body Text First Indent 2"/>
    <w:basedOn w:val="BodyTextIndent"/>
    <w:uiPriority w:val="99"/>
    <w:semiHidden/>
    <w:unhideWhenUsed/>
    <w:rsid w:val="00136D22"/>
    <w:pPr>
      <w:ind w:firstLine="210"/>
    </w:pPr>
  </w:style>
  <w:style w:type="paragraph" w:styleId="BodyTextIndent2">
    <w:name w:val="Body Text Indent 2"/>
    <w:basedOn w:val="Normal"/>
    <w:uiPriority w:val="99"/>
    <w:semiHidden/>
    <w:unhideWhenUsed/>
    <w:rsid w:val="00136D22"/>
    <w:pPr>
      <w:spacing w:after="120" w:line="480" w:lineRule="auto"/>
      <w:ind w:left="360"/>
    </w:pPr>
  </w:style>
  <w:style w:type="paragraph" w:styleId="BodyTextIndent3">
    <w:name w:val="Body Text Indent 3"/>
    <w:basedOn w:val="Normal"/>
    <w:uiPriority w:val="99"/>
    <w:semiHidden/>
    <w:unhideWhenUsed/>
    <w:rsid w:val="00136D22"/>
    <w:pPr>
      <w:spacing w:after="120"/>
      <w:ind w:left="360"/>
    </w:pPr>
    <w:rPr>
      <w:sz w:val="16"/>
      <w:szCs w:val="16"/>
    </w:rPr>
  </w:style>
  <w:style w:type="paragraph" w:styleId="Closing">
    <w:name w:val="Closing"/>
    <w:basedOn w:val="Normal"/>
    <w:uiPriority w:val="99"/>
    <w:semiHidden/>
    <w:unhideWhenUsed/>
    <w:rsid w:val="00136D22"/>
    <w:pPr>
      <w:ind w:left="4320"/>
    </w:pPr>
  </w:style>
  <w:style w:type="paragraph" w:styleId="Date">
    <w:name w:val="Date"/>
    <w:basedOn w:val="Normal"/>
    <w:next w:val="Normal"/>
    <w:uiPriority w:val="99"/>
    <w:semiHidden/>
    <w:unhideWhenUsed/>
    <w:rsid w:val="00136D22"/>
  </w:style>
  <w:style w:type="paragraph" w:styleId="E-mailSignature">
    <w:name w:val="E-mail Signature"/>
    <w:basedOn w:val="Normal"/>
    <w:uiPriority w:val="99"/>
    <w:semiHidden/>
    <w:unhideWhenUsed/>
    <w:rsid w:val="00136D22"/>
  </w:style>
  <w:style w:type="character" w:styleId="Emphasis">
    <w:name w:val="Emphasis"/>
    <w:basedOn w:val="DefaultParagraphFont"/>
    <w:uiPriority w:val="20"/>
    <w:qFormat/>
    <w:rsid w:val="00136D22"/>
    <w:rPr>
      <w:i/>
      <w:iCs/>
    </w:rPr>
  </w:style>
  <w:style w:type="paragraph" w:styleId="EnvelopeAddress">
    <w:name w:val="envelope address"/>
    <w:basedOn w:val="Normal"/>
    <w:uiPriority w:val="99"/>
    <w:semiHidden/>
    <w:unhideWhenUsed/>
    <w:rsid w:val="00136D22"/>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136D22"/>
    <w:rPr>
      <w:rFonts w:ascii="Arial" w:hAnsi="Arial" w:cs="Arial"/>
      <w:sz w:val="20"/>
      <w:szCs w:val="20"/>
    </w:rPr>
  </w:style>
  <w:style w:type="character" w:styleId="FollowedHyperlink">
    <w:name w:val="FollowedHyperlink"/>
    <w:basedOn w:val="DefaultParagraphFont"/>
    <w:uiPriority w:val="99"/>
    <w:semiHidden/>
    <w:unhideWhenUsed/>
    <w:rsid w:val="00136D22"/>
    <w:rPr>
      <w:color w:val="800080"/>
      <w:u w:val="single"/>
    </w:rPr>
  </w:style>
  <w:style w:type="paragraph" w:styleId="Footer">
    <w:name w:val="footer"/>
    <w:basedOn w:val="Normal"/>
    <w:link w:val="FooterChar"/>
    <w:uiPriority w:val="99"/>
    <w:unhideWhenUsed/>
    <w:rsid w:val="00136D22"/>
    <w:pPr>
      <w:tabs>
        <w:tab w:val="center" w:pos="4320"/>
        <w:tab w:val="right" w:pos="8640"/>
      </w:tabs>
    </w:pPr>
  </w:style>
  <w:style w:type="paragraph" w:styleId="Header">
    <w:name w:val="header"/>
    <w:basedOn w:val="Normal"/>
    <w:uiPriority w:val="99"/>
    <w:semiHidden/>
    <w:unhideWhenUsed/>
    <w:rsid w:val="00136D22"/>
    <w:pPr>
      <w:tabs>
        <w:tab w:val="center" w:pos="4320"/>
        <w:tab w:val="right" w:pos="8640"/>
      </w:tabs>
    </w:pPr>
  </w:style>
  <w:style w:type="character" w:styleId="HTMLAcronym">
    <w:name w:val="HTML Acronym"/>
    <w:basedOn w:val="DefaultParagraphFont"/>
    <w:uiPriority w:val="99"/>
    <w:semiHidden/>
    <w:unhideWhenUsed/>
    <w:rsid w:val="00136D22"/>
  </w:style>
  <w:style w:type="paragraph" w:styleId="HTMLAddress">
    <w:name w:val="HTML Address"/>
    <w:basedOn w:val="Normal"/>
    <w:uiPriority w:val="99"/>
    <w:semiHidden/>
    <w:unhideWhenUsed/>
    <w:rsid w:val="00136D22"/>
    <w:rPr>
      <w:i/>
      <w:iCs/>
    </w:rPr>
  </w:style>
  <w:style w:type="character" w:styleId="HTMLCite">
    <w:name w:val="HTML Cite"/>
    <w:basedOn w:val="DefaultParagraphFont"/>
    <w:uiPriority w:val="99"/>
    <w:semiHidden/>
    <w:unhideWhenUsed/>
    <w:rsid w:val="00136D22"/>
    <w:rPr>
      <w:i/>
      <w:iCs/>
    </w:rPr>
  </w:style>
  <w:style w:type="character" w:styleId="HTMLCode">
    <w:name w:val="HTML Code"/>
    <w:basedOn w:val="DefaultParagraphFont"/>
    <w:uiPriority w:val="99"/>
    <w:semiHidden/>
    <w:unhideWhenUsed/>
    <w:rsid w:val="00136D22"/>
    <w:rPr>
      <w:rFonts w:ascii="Courier New" w:hAnsi="Courier New" w:cs="Courier New"/>
      <w:sz w:val="20"/>
      <w:szCs w:val="20"/>
    </w:rPr>
  </w:style>
  <w:style w:type="character" w:styleId="HTMLDefinition">
    <w:name w:val="HTML Definition"/>
    <w:basedOn w:val="DefaultParagraphFont"/>
    <w:uiPriority w:val="99"/>
    <w:semiHidden/>
    <w:unhideWhenUsed/>
    <w:rsid w:val="00136D22"/>
    <w:rPr>
      <w:i/>
      <w:iCs/>
    </w:rPr>
  </w:style>
  <w:style w:type="character" w:styleId="HTMLKeyboard">
    <w:name w:val="HTML Keyboard"/>
    <w:basedOn w:val="DefaultParagraphFont"/>
    <w:uiPriority w:val="99"/>
    <w:semiHidden/>
    <w:unhideWhenUsed/>
    <w:rsid w:val="00136D22"/>
    <w:rPr>
      <w:rFonts w:ascii="Courier New" w:hAnsi="Courier New" w:cs="Courier New"/>
      <w:sz w:val="20"/>
      <w:szCs w:val="20"/>
    </w:rPr>
  </w:style>
  <w:style w:type="paragraph" w:styleId="HTMLPreformatted">
    <w:name w:val="HTML Preformatted"/>
    <w:basedOn w:val="Normal"/>
    <w:uiPriority w:val="99"/>
    <w:semiHidden/>
    <w:unhideWhenUsed/>
    <w:rsid w:val="00136D22"/>
    <w:rPr>
      <w:rFonts w:ascii="Courier New" w:hAnsi="Courier New" w:cs="Courier New"/>
      <w:sz w:val="20"/>
      <w:szCs w:val="20"/>
    </w:rPr>
  </w:style>
  <w:style w:type="character" w:styleId="HTMLSample">
    <w:name w:val="HTML Sample"/>
    <w:basedOn w:val="DefaultParagraphFont"/>
    <w:uiPriority w:val="99"/>
    <w:semiHidden/>
    <w:unhideWhenUsed/>
    <w:rsid w:val="00136D22"/>
    <w:rPr>
      <w:rFonts w:ascii="Courier New" w:hAnsi="Courier New" w:cs="Courier New"/>
    </w:rPr>
  </w:style>
  <w:style w:type="character" w:styleId="HTMLTypewriter">
    <w:name w:val="HTML Typewriter"/>
    <w:basedOn w:val="DefaultParagraphFont"/>
    <w:uiPriority w:val="99"/>
    <w:semiHidden/>
    <w:unhideWhenUsed/>
    <w:rsid w:val="00136D22"/>
    <w:rPr>
      <w:rFonts w:ascii="Courier New" w:hAnsi="Courier New" w:cs="Courier New"/>
      <w:sz w:val="20"/>
      <w:szCs w:val="20"/>
    </w:rPr>
  </w:style>
  <w:style w:type="character" w:styleId="HTMLVariable">
    <w:name w:val="HTML Variable"/>
    <w:basedOn w:val="DefaultParagraphFont"/>
    <w:uiPriority w:val="99"/>
    <w:semiHidden/>
    <w:unhideWhenUsed/>
    <w:rsid w:val="00136D22"/>
    <w:rPr>
      <w:i/>
      <w:iCs/>
    </w:rPr>
  </w:style>
  <w:style w:type="character" w:styleId="Hyperlink">
    <w:name w:val="Hyperlink"/>
    <w:basedOn w:val="DefaultParagraphFont"/>
    <w:uiPriority w:val="99"/>
    <w:semiHidden/>
    <w:unhideWhenUsed/>
    <w:rsid w:val="00136D22"/>
    <w:rPr>
      <w:color w:val="0000FF"/>
      <w:u w:val="single"/>
    </w:rPr>
  </w:style>
  <w:style w:type="character" w:styleId="LineNumber">
    <w:name w:val="line number"/>
    <w:basedOn w:val="DefaultParagraphFont"/>
    <w:uiPriority w:val="99"/>
    <w:semiHidden/>
    <w:unhideWhenUsed/>
    <w:rsid w:val="00136D22"/>
  </w:style>
  <w:style w:type="paragraph" w:styleId="List">
    <w:name w:val="List"/>
    <w:basedOn w:val="Normal"/>
    <w:uiPriority w:val="99"/>
    <w:semiHidden/>
    <w:unhideWhenUsed/>
    <w:rsid w:val="00136D22"/>
    <w:pPr>
      <w:ind w:left="360" w:hanging="360"/>
    </w:pPr>
  </w:style>
  <w:style w:type="paragraph" w:styleId="List2">
    <w:name w:val="List 2"/>
    <w:basedOn w:val="Normal"/>
    <w:uiPriority w:val="99"/>
    <w:semiHidden/>
    <w:unhideWhenUsed/>
    <w:rsid w:val="00136D22"/>
    <w:pPr>
      <w:ind w:left="720" w:hanging="360"/>
    </w:pPr>
  </w:style>
  <w:style w:type="paragraph" w:styleId="List3">
    <w:name w:val="List 3"/>
    <w:basedOn w:val="Normal"/>
    <w:uiPriority w:val="99"/>
    <w:semiHidden/>
    <w:unhideWhenUsed/>
    <w:rsid w:val="00136D22"/>
    <w:pPr>
      <w:ind w:left="1080" w:hanging="360"/>
    </w:pPr>
  </w:style>
  <w:style w:type="paragraph" w:styleId="List4">
    <w:name w:val="List 4"/>
    <w:basedOn w:val="Normal"/>
    <w:uiPriority w:val="99"/>
    <w:semiHidden/>
    <w:unhideWhenUsed/>
    <w:rsid w:val="00136D22"/>
    <w:pPr>
      <w:ind w:left="1440" w:hanging="360"/>
    </w:pPr>
  </w:style>
  <w:style w:type="paragraph" w:styleId="List5">
    <w:name w:val="List 5"/>
    <w:basedOn w:val="Normal"/>
    <w:uiPriority w:val="99"/>
    <w:semiHidden/>
    <w:unhideWhenUsed/>
    <w:rsid w:val="00136D22"/>
    <w:pPr>
      <w:ind w:left="1800" w:hanging="360"/>
    </w:pPr>
  </w:style>
  <w:style w:type="paragraph" w:styleId="ListBullet">
    <w:name w:val="List Bullet"/>
    <w:basedOn w:val="Normal"/>
    <w:uiPriority w:val="99"/>
    <w:semiHidden/>
    <w:unhideWhenUsed/>
    <w:rsid w:val="00136D22"/>
    <w:pPr>
      <w:numPr>
        <w:numId w:val="6"/>
      </w:numPr>
    </w:pPr>
  </w:style>
  <w:style w:type="paragraph" w:styleId="ListBullet2">
    <w:name w:val="List Bullet 2"/>
    <w:basedOn w:val="Normal"/>
    <w:uiPriority w:val="99"/>
    <w:semiHidden/>
    <w:unhideWhenUsed/>
    <w:rsid w:val="00136D22"/>
    <w:pPr>
      <w:numPr>
        <w:numId w:val="7"/>
      </w:numPr>
    </w:pPr>
  </w:style>
  <w:style w:type="paragraph" w:styleId="ListBullet3">
    <w:name w:val="List Bullet 3"/>
    <w:basedOn w:val="Normal"/>
    <w:uiPriority w:val="99"/>
    <w:semiHidden/>
    <w:unhideWhenUsed/>
    <w:rsid w:val="00136D22"/>
    <w:pPr>
      <w:numPr>
        <w:numId w:val="8"/>
      </w:numPr>
    </w:pPr>
  </w:style>
  <w:style w:type="paragraph" w:styleId="ListBullet4">
    <w:name w:val="List Bullet 4"/>
    <w:basedOn w:val="Normal"/>
    <w:uiPriority w:val="99"/>
    <w:semiHidden/>
    <w:unhideWhenUsed/>
    <w:rsid w:val="00136D22"/>
    <w:pPr>
      <w:numPr>
        <w:numId w:val="9"/>
      </w:numPr>
    </w:pPr>
  </w:style>
  <w:style w:type="paragraph" w:styleId="ListBullet5">
    <w:name w:val="List Bullet 5"/>
    <w:basedOn w:val="Normal"/>
    <w:uiPriority w:val="99"/>
    <w:semiHidden/>
    <w:unhideWhenUsed/>
    <w:rsid w:val="00136D22"/>
    <w:pPr>
      <w:numPr>
        <w:numId w:val="10"/>
      </w:numPr>
    </w:pPr>
  </w:style>
  <w:style w:type="paragraph" w:styleId="ListContinue">
    <w:name w:val="List Continue"/>
    <w:basedOn w:val="Normal"/>
    <w:uiPriority w:val="99"/>
    <w:semiHidden/>
    <w:unhideWhenUsed/>
    <w:rsid w:val="00136D22"/>
    <w:pPr>
      <w:spacing w:after="120"/>
      <w:ind w:left="360"/>
    </w:pPr>
  </w:style>
  <w:style w:type="paragraph" w:styleId="ListContinue2">
    <w:name w:val="List Continue 2"/>
    <w:basedOn w:val="Normal"/>
    <w:uiPriority w:val="99"/>
    <w:semiHidden/>
    <w:unhideWhenUsed/>
    <w:rsid w:val="00136D22"/>
    <w:pPr>
      <w:spacing w:after="120"/>
      <w:ind w:left="720"/>
    </w:pPr>
  </w:style>
  <w:style w:type="paragraph" w:styleId="ListContinue3">
    <w:name w:val="List Continue 3"/>
    <w:basedOn w:val="Normal"/>
    <w:uiPriority w:val="99"/>
    <w:semiHidden/>
    <w:unhideWhenUsed/>
    <w:rsid w:val="00136D22"/>
    <w:pPr>
      <w:spacing w:after="120"/>
      <w:ind w:left="1080"/>
    </w:pPr>
  </w:style>
  <w:style w:type="paragraph" w:styleId="ListContinue4">
    <w:name w:val="List Continue 4"/>
    <w:basedOn w:val="Normal"/>
    <w:uiPriority w:val="99"/>
    <w:semiHidden/>
    <w:unhideWhenUsed/>
    <w:rsid w:val="00136D22"/>
    <w:pPr>
      <w:spacing w:after="120"/>
      <w:ind w:left="1440"/>
    </w:pPr>
  </w:style>
  <w:style w:type="paragraph" w:styleId="ListContinue5">
    <w:name w:val="List Continue 5"/>
    <w:basedOn w:val="Normal"/>
    <w:uiPriority w:val="99"/>
    <w:semiHidden/>
    <w:unhideWhenUsed/>
    <w:rsid w:val="00136D22"/>
    <w:pPr>
      <w:spacing w:after="120"/>
      <w:ind w:left="1800"/>
    </w:pPr>
  </w:style>
  <w:style w:type="paragraph" w:styleId="ListNumber">
    <w:name w:val="List Number"/>
    <w:basedOn w:val="Normal"/>
    <w:uiPriority w:val="99"/>
    <w:semiHidden/>
    <w:unhideWhenUsed/>
    <w:rsid w:val="00136D22"/>
    <w:pPr>
      <w:numPr>
        <w:numId w:val="11"/>
      </w:numPr>
    </w:pPr>
  </w:style>
  <w:style w:type="paragraph" w:styleId="ListNumber2">
    <w:name w:val="List Number 2"/>
    <w:basedOn w:val="Normal"/>
    <w:uiPriority w:val="99"/>
    <w:semiHidden/>
    <w:unhideWhenUsed/>
    <w:rsid w:val="00136D22"/>
    <w:pPr>
      <w:numPr>
        <w:numId w:val="12"/>
      </w:numPr>
    </w:pPr>
  </w:style>
  <w:style w:type="paragraph" w:styleId="ListNumber3">
    <w:name w:val="List Number 3"/>
    <w:basedOn w:val="Normal"/>
    <w:uiPriority w:val="99"/>
    <w:semiHidden/>
    <w:unhideWhenUsed/>
    <w:rsid w:val="00136D22"/>
    <w:pPr>
      <w:numPr>
        <w:numId w:val="13"/>
      </w:numPr>
    </w:pPr>
  </w:style>
  <w:style w:type="paragraph" w:styleId="ListNumber4">
    <w:name w:val="List Number 4"/>
    <w:basedOn w:val="Normal"/>
    <w:uiPriority w:val="99"/>
    <w:semiHidden/>
    <w:unhideWhenUsed/>
    <w:rsid w:val="00136D22"/>
    <w:pPr>
      <w:numPr>
        <w:numId w:val="14"/>
      </w:numPr>
    </w:pPr>
  </w:style>
  <w:style w:type="paragraph" w:styleId="ListNumber5">
    <w:name w:val="List Number 5"/>
    <w:basedOn w:val="Normal"/>
    <w:uiPriority w:val="99"/>
    <w:semiHidden/>
    <w:unhideWhenUsed/>
    <w:rsid w:val="00136D22"/>
    <w:pPr>
      <w:numPr>
        <w:numId w:val="15"/>
      </w:numPr>
    </w:pPr>
  </w:style>
  <w:style w:type="paragraph" w:styleId="MessageHeader">
    <w:name w:val="Message Header"/>
    <w:basedOn w:val="Normal"/>
    <w:uiPriority w:val="99"/>
    <w:semiHidden/>
    <w:unhideWhenUsed/>
    <w:rsid w:val="00136D2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136D22"/>
  </w:style>
  <w:style w:type="paragraph" w:styleId="NormalIndent">
    <w:name w:val="Normal Indent"/>
    <w:basedOn w:val="Normal"/>
    <w:uiPriority w:val="99"/>
    <w:semiHidden/>
    <w:unhideWhenUsed/>
    <w:rsid w:val="00136D22"/>
    <w:pPr>
      <w:ind w:left="720"/>
    </w:pPr>
  </w:style>
  <w:style w:type="paragraph" w:styleId="NoteHeading">
    <w:name w:val="Note Heading"/>
    <w:basedOn w:val="Normal"/>
    <w:next w:val="Normal"/>
    <w:uiPriority w:val="99"/>
    <w:semiHidden/>
    <w:unhideWhenUsed/>
    <w:rsid w:val="00136D22"/>
  </w:style>
  <w:style w:type="character" w:styleId="PageNumber">
    <w:name w:val="page number"/>
    <w:basedOn w:val="DefaultParagraphFont"/>
    <w:uiPriority w:val="99"/>
    <w:semiHidden/>
    <w:unhideWhenUsed/>
    <w:rsid w:val="00136D22"/>
  </w:style>
  <w:style w:type="paragraph" w:styleId="PlainText">
    <w:name w:val="Plain Text"/>
    <w:basedOn w:val="Normal"/>
    <w:uiPriority w:val="99"/>
    <w:semiHidden/>
    <w:unhideWhenUsed/>
    <w:rsid w:val="00136D22"/>
    <w:rPr>
      <w:rFonts w:ascii="Courier New" w:hAnsi="Courier New" w:cs="Courier New"/>
      <w:sz w:val="20"/>
      <w:szCs w:val="20"/>
    </w:rPr>
  </w:style>
  <w:style w:type="paragraph" w:styleId="Salutation">
    <w:name w:val="Salutation"/>
    <w:basedOn w:val="Normal"/>
    <w:next w:val="Normal"/>
    <w:uiPriority w:val="99"/>
    <w:semiHidden/>
    <w:unhideWhenUsed/>
    <w:rsid w:val="00136D22"/>
  </w:style>
  <w:style w:type="paragraph" w:styleId="Signature">
    <w:name w:val="Signature"/>
    <w:basedOn w:val="Normal"/>
    <w:uiPriority w:val="99"/>
    <w:semiHidden/>
    <w:unhideWhenUsed/>
    <w:rsid w:val="00136D22"/>
    <w:pPr>
      <w:ind w:left="4320"/>
    </w:pPr>
  </w:style>
  <w:style w:type="character" w:styleId="Strong">
    <w:name w:val="Strong"/>
    <w:basedOn w:val="DefaultParagraphFont"/>
    <w:uiPriority w:val="23"/>
    <w:qFormat/>
    <w:rsid w:val="00136D22"/>
    <w:rPr>
      <w:b/>
      <w:bCs/>
    </w:rPr>
  </w:style>
  <w:style w:type="paragraph" w:styleId="Subtitle">
    <w:name w:val="Subtitle"/>
    <w:basedOn w:val="Normal"/>
    <w:uiPriority w:val="11"/>
    <w:qFormat/>
    <w:rsid w:val="00136D22"/>
    <w:pPr>
      <w:spacing w:after="60"/>
      <w:jc w:val="center"/>
      <w:outlineLvl w:val="1"/>
    </w:pPr>
    <w:rPr>
      <w:rFonts w:ascii="Arial" w:hAnsi="Arial" w:cs="Arial"/>
    </w:rPr>
  </w:style>
  <w:style w:type="table" w:styleId="Table3Deffects1">
    <w:name w:val="Table 3D effects 1"/>
    <w:basedOn w:val="TableNormal"/>
    <w:rsid w:val="00136D2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6D2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6D2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6D2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6D2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6D2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6D2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6D2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6D2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6D2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6D2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6D2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6D2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6D2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6D2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6D2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6D2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36D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6D2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6D2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6D2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6D2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6D2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6D2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6D2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6D2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6D2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6D2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6D2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6D2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6D2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6D2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6D2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36D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6D2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6D2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6D2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6D2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6D2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36D2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6D2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6D2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136D22"/>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136D22"/>
    <w:rPr>
      <w:rFonts w:ascii="Tahoma" w:hAnsi="Tahoma" w:cs="Tahoma"/>
      <w:sz w:val="16"/>
      <w:szCs w:val="16"/>
    </w:rPr>
  </w:style>
  <w:style w:type="paragraph" w:styleId="Caption">
    <w:name w:val="caption"/>
    <w:basedOn w:val="Normal"/>
    <w:next w:val="Normal"/>
    <w:uiPriority w:val="35"/>
    <w:rsid w:val="00136D22"/>
    <w:rPr>
      <w:b/>
      <w:bCs/>
      <w:sz w:val="20"/>
      <w:szCs w:val="20"/>
    </w:rPr>
  </w:style>
  <w:style w:type="character" w:styleId="CommentReference">
    <w:name w:val="annotation reference"/>
    <w:basedOn w:val="DefaultParagraphFont"/>
    <w:uiPriority w:val="99"/>
    <w:semiHidden/>
    <w:unhideWhenUsed/>
    <w:rsid w:val="00136D22"/>
    <w:rPr>
      <w:sz w:val="16"/>
      <w:szCs w:val="16"/>
    </w:rPr>
  </w:style>
  <w:style w:type="paragraph" w:styleId="CommentText">
    <w:name w:val="annotation text"/>
    <w:basedOn w:val="Normal"/>
    <w:uiPriority w:val="99"/>
    <w:semiHidden/>
    <w:unhideWhenUsed/>
    <w:rsid w:val="00136D22"/>
    <w:rPr>
      <w:sz w:val="20"/>
      <w:szCs w:val="20"/>
    </w:rPr>
  </w:style>
  <w:style w:type="paragraph" w:styleId="CommentSubject">
    <w:name w:val="annotation subject"/>
    <w:basedOn w:val="CommentText"/>
    <w:next w:val="CommentText"/>
    <w:uiPriority w:val="99"/>
    <w:semiHidden/>
    <w:unhideWhenUsed/>
    <w:rsid w:val="00136D22"/>
    <w:rPr>
      <w:b/>
      <w:bCs/>
    </w:rPr>
  </w:style>
  <w:style w:type="paragraph" w:styleId="DocumentMap">
    <w:name w:val="Document Map"/>
    <w:basedOn w:val="Normal"/>
    <w:uiPriority w:val="99"/>
    <w:semiHidden/>
    <w:unhideWhenUsed/>
    <w:rsid w:val="00136D22"/>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136D22"/>
    <w:rPr>
      <w:vertAlign w:val="superscript"/>
    </w:rPr>
  </w:style>
  <w:style w:type="paragraph" w:styleId="EndnoteText">
    <w:name w:val="endnote text"/>
    <w:basedOn w:val="Normal"/>
    <w:uiPriority w:val="99"/>
    <w:semiHidden/>
    <w:unhideWhenUsed/>
    <w:rsid w:val="00136D22"/>
    <w:rPr>
      <w:sz w:val="20"/>
      <w:szCs w:val="20"/>
    </w:rPr>
  </w:style>
  <w:style w:type="character" w:styleId="FootnoteReference">
    <w:name w:val="footnote reference"/>
    <w:basedOn w:val="DefaultParagraphFont"/>
    <w:uiPriority w:val="99"/>
    <w:semiHidden/>
    <w:unhideWhenUsed/>
    <w:rsid w:val="00136D22"/>
    <w:rPr>
      <w:vertAlign w:val="superscript"/>
    </w:rPr>
  </w:style>
  <w:style w:type="paragraph" w:styleId="FootnoteText">
    <w:name w:val="footnote text"/>
    <w:basedOn w:val="Normal"/>
    <w:uiPriority w:val="99"/>
    <w:semiHidden/>
    <w:unhideWhenUsed/>
    <w:rsid w:val="00136D22"/>
    <w:rPr>
      <w:sz w:val="20"/>
      <w:szCs w:val="20"/>
    </w:rPr>
  </w:style>
  <w:style w:type="paragraph" w:styleId="Index1">
    <w:name w:val="index 1"/>
    <w:basedOn w:val="Normal"/>
    <w:next w:val="Normal"/>
    <w:autoRedefine/>
    <w:uiPriority w:val="99"/>
    <w:semiHidden/>
    <w:unhideWhenUsed/>
    <w:rsid w:val="00136D22"/>
    <w:pPr>
      <w:ind w:left="240" w:hanging="240"/>
    </w:pPr>
  </w:style>
  <w:style w:type="paragraph" w:styleId="Index2">
    <w:name w:val="index 2"/>
    <w:basedOn w:val="Normal"/>
    <w:next w:val="Normal"/>
    <w:autoRedefine/>
    <w:uiPriority w:val="99"/>
    <w:semiHidden/>
    <w:unhideWhenUsed/>
    <w:rsid w:val="00136D22"/>
    <w:pPr>
      <w:ind w:left="480" w:hanging="240"/>
    </w:pPr>
  </w:style>
  <w:style w:type="paragraph" w:styleId="Index3">
    <w:name w:val="index 3"/>
    <w:basedOn w:val="Normal"/>
    <w:next w:val="Normal"/>
    <w:autoRedefine/>
    <w:uiPriority w:val="99"/>
    <w:semiHidden/>
    <w:unhideWhenUsed/>
    <w:rsid w:val="00136D22"/>
    <w:pPr>
      <w:ind w:left="720" w:hanging="240"/>
    </w:pPr>
  </w:style>
  <w:style w:type="paragraph" w:styleId="Index4">
    <w:name w:val="index 4"/>
    <w:basedOn w:val="Normal"/>
    <w:next w:val="Normal"/>
    <w:autoRedefine/>
    <w:uiPriority w:val="99"/>
    <w:semiHidden/>
    <w:unhideWhenUsed/>
    <w:rsid w:val="00136D22"/>
    <w:pPr>
      <w:ind w:left="960" w:hanging="240"/>
    </w:pPr>
  </w:style>
  <w:style w:type="paragraph" w:styleId="Index5">
    <w:name w:val="index 5"/>
    <w:basedOn w:val="Normal"/>
    <w:next w:val="Normal"/>
    <w:autoRedefine/>
    <w:uiPriority w:val="99"/>
    <w:semiHidden/>
    <w:unhideWhenUsed/>
    <w:rsid w:val="00136D22"/>
    <w:pPr>
      <w:ind w:left="1200" w:hanging="240"/>
    </w:pPr>
  </w:style>
  <w:style w:type="paragraph" w:styleId="Index6">
    <w:name w:val="index 6"/>
    <w:basedOn w:val="Normal"/>
    <w:next w:val="Normal"/>
    <w:autoRedefine/>
    <w:uiPriority w:val="99"/>
    <w:semiHidden/>
    <w:unhideWhenUsed/>
    <w:rsid w:val="00136D22"/>
    <w:pPr>
      <w:ind w:left="1440" w:hanging="240"/>
    </w:pPr>
  </w:style>
  <w:style w:type="paragraph" w:styleId="Index7">
    <w:name w:val="index 7"/>
    <w:basedOn w:val="Normal"/>
    <w:next w:val="Normal"/>
    <w:autoRedefine/>
    <w:uiPriority w:val="99"/>
    <w:semiHidden/>
    <w:unhideWhenUsed/>
    <w:rsid w:val="00136D22"/>
    <w:pPr>
      <w:ind w:left="1680" w:hanging="240"/>
    </w:pPr>
  </w:style>
  <w:style w:type="paragraph" w:styleId="Index8">
    <w:name w:val="index 8"/>
    <w:basedOn w:val="Normal"/>
    <w:next w:val="Normal"/>
    <w:autoRedefine/>
    <w:uiPriority w:val="99"/>
    <w:semiHidden/>
    <w:unhideWhenUsed/>
    <w:rsid w:val="00136D22"/>
    <w:pPr>
      <w:ind w:left="1920" w:hanging="240"/>
    </w:pPr>
  </w:style>
  <w:style w:type="paragraph" w:styleId="Index9">
    <w:name w:val="index 9"/>
    <w:basedOn w:val="Normal"/>
    <w:next w:val="Normal"/>
    <w:autoRedefine/>
    <w:uiPriority w:val="99"/>
    <w:semiHidden/>
    <w:unhideWhenUsed/>
    <w:rsid w:val="00136D22"/>
    <w:pPr>
      <w:ind w:left="2160" w:hanging="240"/>
    </w:pPr>
  </w:style>
  <w:style w:type="paragraph" w:styleId="IndexHeading">
    <w:name w:val="index heading"/>
    <w:basedOn w:val="Normal"/>
    <w:next w:val="Index1"/>
    <w:uiPriority w:val="99"/>
    <w:semiHidden/>
    <w:unhideWhenUsed/>
    <w:rsid w:val="00136D22"/>
    <w:rPr>
      <w:rFonts w:ascii="Arial" w:hAnsi="Arial" w:cs="Arial"/>
      <w:b/>
      <w:bCs/>
    </w:rPr>
  </w:style>
  <w:style w:type="paragraph" w:styleId="MacroText">
    <w:name w:val="macro"/>
    <w:uiPriority w:val="99"/>
    <w:semiHidden/>
    <w:unhideWhenUsed/>
    <w:rsid w:val="00136D2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136D22"/>
    <w:pPr>
      <w:ind w:left="240" w:hanging="240"/>
    </w:pPr>
  </w:style>
  <w:style w:type="paragraph" w:styleId="TableofFigures">
    <w:name w:val="table of figures"/>
    <w:basedOn w:val="Normal"/>
    <w:next w:val="Normal"/>
    <w:uiPriority w:val="99"/>
    <w:semiHidden/>
    <w:unhideWhenUsed/>
    <w:rsid w:val="00136D22"/>
  </w:style>
  <w:style w:type="paragraph" w:styleId="TOAHeading">
    <w:name w:val="toa heading"/>
    <w:basedOn w:val="Normal"/>
    <w:next w:val="Normal"/>
    <w:uiPriority w:val="99"/>
    <w:semiHidden/>
    <w:unhideWhenUsed/>
    <w:rsid w:val="00136D22"/>
    <w:pPr>
      <w:spacing w:before="120"/>
    </w:pPr>
    <w:rPr>
      <w:rFonts w:ascii="Arial" w:hAnsi="Arial" w:cs="Arial"/>
      <w:b/>
      <w:bCs/>
    </w:rPr>
  </w:style>
  <w:style w:type="paragraph" w:styleId="TOC1">
    <w:name w:val="toc 1"/>
    <w:basedOn w:val="Normal"/>
    <w:next w:val="Normal"/>
    <w:autoRedefine/>
    <w:uiPriority w:val="99"/>
    <w:semiHidden/>
    <w:unhideWhenUsed/>
    <w:rsid w:val="00136D22"/>
  </w:style>
  <w:style w:type="paragraph" w:styleId="TOC2">
    <w:name w:val="toc 2"/>
    <w:basedOn w:val="Normal"/>
    <w:next w:val="Normal"/>
    <w:autoRedefine/>
    <w:uiPriority w:val="99"/>
    <w:semiHidden/>
    <w:unhideWhenUsed/>
    <w:rsid w:val="00136D22"/>
    <w:pPr>
      <w:ind w:left="240"/>
    </w:pPr>
  </w:style>
  <w:style w:type="paragraph" w:styleId="TOC3">
    <w:name w:val="toc 3"/>
    <w:basedOn w:val="Normal"/>
    <w:next w:val="Normal"/>
    <w:autoRedefine/>
    <w:uiPriority w:val="99"/>
    <w:semiHidden/>
    <w:unhideWhenUsed/>
    <w:rsid w:val="00136D22"/>
    <w:pPr>
      <w:ind w:left="480"/>
    </w:pPr>
  </w:style>
  <w:style w:type="paragraph" w:styleId="TOC4">
    <w:name w:val="toc 4"/>
    <w:basedOn w:val="Normal"/>
    <w:next w:val="Normal"/>
    <w:autoRedefine/>
    <w:uiPriority w:val="99"/>
    <w:semiHidden/>
    <w:unhideWhenUsed/>
    <w:rsid w:val="00136D22"/>
    <w:pPr>
      <w:ind w:left="720"/>
    </w:pPr>
  </w:style>
  <w:style w:type="paragraph" w:styleId="TOC5">
    <w:name w:val="toc 5"/>
    <w:basedOn w:val="Normal"/>
    <w:next w:val="Normal"/>
    <w:autoRedefine/>
    <w:uiPriority w:val="99"/>
    <w:semiHidden/>
    <w:unhideWhenUsed/>
    <w:rsid w:val="00136D22"/>
    <w:pPr>
      <w:ind w:left="960"/>
    </w:pPr>
  </w:style>
  <w:style w:type="paragraph" w:styleId="TOC6">
    <w:name w:val="toc 6"/>
    <w:basedOn w:val="Normal"/>
    <w:next w:val="Normal"/>
    <w:autoRedefine/>
    <w:uiPriority w:val="99"/>
    <w:semiHidden/>
    <w:unhideWhenUsed/>
    <w:rsid w:val="00136D22"/>
    <w:pPr>
      <w:ind w:left="1200"/>
    </w:pPr>
  </w:style>
  <w:style w:type="paragraph" w:styleId="TOC7">
    <w:name w:val="toc 7"/>
    <w:basedOn w:val="Normal"/>
    <w:next w:val="Normal"/>
    <w:autoRedefine/>
    <w:uiPriority w:val="99"/>
    <w:semiHidden/>
    <w:unhideWhenUsed/>
    <w:rsid w:val="00136D22"/>
    <w:pPr>
      <w:ind w:left="1440"/>
    </w:pPr>
  </w:style>
  <w:style w:type="paragraph" w:styleId="TOC8">
    <w:name w:val="toc 8"/>
    <w:basedOn w:val="Normal"/>
    <w:next w:val="Normal"/>
    <w:autoRedefine/>
    <w:uiPriority w:val="99"/>
    <w:semiHidden/>
    <w:unhideWhenUsed/>
    <w:rsid w:val="00136D22"/>
    <w:pPr>
      <w:ind w:left="1680"/>
    </w:pPr>
  </w:style>
  <w:style w:type="paragraph" w:styleId="TOC9">
    <w:name w:val="toc 9"/>
    <w:basedOn w:val="Normal"/>
    <w:next w:val="Normal"/>
    <w:autoRedefine/>
    <w:uiPriority w:val="99"/>
    <w:semiHidden/>
    <w:unhideWhenUsed/>
    <w:rsid w:val="00136D22"/>
    <w:pPr>
      <w:ind w:left="1920"/>
    </w:pPr>
  </w:style>
  <w:style w:type="character" w:customStyle="1" w:styleId="FooterChar">
    <w:name w:val="Footer Char"/>
    <w:basedOn w:val="DefaultParagraphFont"/>
    <w:link w:val="Footer"/>
    <w:uiPriority w:val="99"/>
    <w:rsid w:val="005C6C3B"/>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6</TotalTime>
  <Pages>3</Pages>
  <Words>1614</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cp:lastPrinted>2015-06-04T04:48:00Z</cp:lastPrinted>
  <dcterms:created xsi:type="dcterms:W3CDTF">2015-06-04T05:31:00Z</dcterms:created>
  <dcterms:modified xsi:type="dcterms:W3CDTF">2015-06-04T05:31:00Z</dcterms:modified>
</cp:coreProperties>
</file>